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00" w:lineRule="auto"/>
        <w:jc w:val="center"/>
        <w:rPr>
          <w:rFonts w:ascii="华文中宋" w:hAnsi="华文中宋" w:eastAsia="华文中宋"/>
          <w:sz w:val="32"/>
          <w:szCs w:val="32"/>
        </w:rPr>
      </w:pPr>
      <w:r>
        <w:rPr>
          <w:rFonts w:hint="eastAsia" w:ascii="华文中宋" w:hAnsi="华文中宋" w:eastAsia="华文中宋"/>
          <w:sz w:val="32"/>
          <w:szCs w:val="32"/>
        </w:rPr>
        <w:t>中华人民共和国宪法（2018年修正）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1982年12月4日第五届全国人民代表大会第五次会议通过　1982年12月4日全国人民代表大会公告公布施行根据1988年4月12日第七届全国人民代表大会第一次会议通过的《中华人民共和国宪法修正案》、1993年3月29日第八届全国人民代表大会第一次会议通过的《中华人民共和国宪法修正案》、1999年3月15日第九届全国人民代表大会第二次会议通过的《中华人民共和国宪法修正案》、2004年3月14日第十届全国人民代表大会第二次会议通过的《中华人民共和国宪法修正案》和2018年3月11日第十三届全国人民代表大会第一次会议通过的《中华人民共和国宪法修正案》修正</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目录</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color w:val="000000" w:themeColor="text1"/>
          <w:sz w:val="24"/>
          <w:szCs w:val="24"/>
          <w14:textFill>
            <w14:solidFill>
              <w14:schemeClr w14:val="tx1"/>
            </w14:solidFill>
          </w14:textFill>
        </w:rPr>
        <w:t>序 言</w:t>
      </w:r>
      <w:r>
        <w:rPr>
          <w:rFonts w:hint="eastAsia" w:ascii="华文中宋" w:hAnsi="华文中宋" w:eastAsia="华文中宋" w:cs="华文中宋"/>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b/>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b/>
          <w:color w:val="000000" w:themeColor="text1"/>
          <w:sz w:val="24"/>
          <w:szCs w:val="24"/>
          <w14:textFill>
            <w14:solidFill>
              <w14:schemeClr w14:val="tx1"/>
            </w14:solidFill>
          </w14:textFill>
        </w:rPr>
        <w:t>第一章 总 纲</w:t>
      </w:r>
      <w:r>
        <w:rPr>
          <w:rFonts w:hint="eastAsia" w:ascii="华文中宋" w:hAnsi="华文中宋" w:eastAsia="华文中宋" w:cs="华文中宋"/>
          <w:b/>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b/>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b/>
          <w:color w:val="000000" w:themeColor="text1"/>
          <w:sz w:val="24"/>
          <w:szCs w:val="24"/>
          <w14:textFill>
            <w14:solidFill>
              <w14:schemeClr w14:val="tx1"/>
            </w14:solidFill>
          </w14:textFill>
        </w:rPr>
        <w:t>第二章 公民的基本权利和义务</w:t>
      </w:r>
      <w:r>
        <w:rPr>
          <w:rFonts w:hint="eastAsia" w:ascii="华文中宋" w:hAnsi="华文中宋" w:eastAsia="华文中宋" w:cs="华文中宋"/>
          <w:b/>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b/>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b/>
          <w:color w:val="000000" w:themeColor="text1"/>
          <w:sz w:val="24"/>
          <w:szCs w:val="24"/>
          <w14:textFill>
            <w14:solidFill>
              <w14:schemeClr w14:val="tx1"/>
            </w14:solidFill>
          </w14:textFill>
        </w:rPr>
        <w:t>第三章 国家机构</w:t>
      </w:r>
      <w:r>
        <w:rPr>
          <w:rFonts w:hint="eastAsia" w:ascii="华文中宋" w:hAnsi="华文中宋" w:eastAsia="华文中宋" w:cs="华文中宋"/>
          <w:b/>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color w:val="000000" w:themeColor="text1"/>
          <w:sz w:val="24"/>
          <w:szCs w:val="24"/>
          <w14:textFill>
            <w14:solidFill>
              <w14:schemeClr w14:val="tx1"/>
            </w14:solidFill>
          </w14:textFill>
        </w:rPr>
        <w:t>第一节 全国人民代表大会</w:t>
      </w:r>
      <w:r>
        <w:rPr>
          <w:rFonts w:hint="eastAsia" w:ascii="华文中宋" w:hAnsi="华文中宋" w:eastAsia="华文中宋" w:cs="华文中宋"/>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color w:val="000000" w:themeColor="text1"/>
          <w:sz w:val="24"/>
          <w:szCs w:val="24"/>
          <w14:textFill>
            <w14:solidFill>
              <w14:schemeClr w14:val="tx1"/>
            </w14:solidFill>
          </w14:textFill>
        </w:rPr>
        <w:t>第二节 中华人民共和国主席</w:t>
      </w:r>
      <w:r>
        <w:rPr>
          <w:rFonts w:hint="eastAsia" w:ascii="华文中宋" w:hAnsi="华文中宋" w:eastAsia="华文中宋" w:cs="华文中宋"/>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color w:val="000000" w:themeColor="text1"/>
          <w:sz w:val="24"/>
          <w:szCs w:val="24"/>
          <w14:textFill>
            <w14:solidFill>
              <w14:schemeClr w14:val="tx1"/>
            </w14:solidFill>
          </w14:textFill>
        </w:rPr>
        <w:t>第三节 国务院</w:t>
      </w:r>
      <w:r>
        <w:rPr>
          <w:rFonts w:hint="eastAsia" w:ascii="华文中宋" w:hAnsi="华文中宋" w:eastAsia="华文中宋" w:cs="华文中宋"/>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color w:val="000000" w:themeColor="text1"/>
          <w:sz w:val="24"/>
          <w:szCs w:val="24"/>
          <w14:textFill>
            <w14:solidFill>
              <w14:schemeClr w14:val="tx1"/>
            </w14:solidFill>
          </w14:textFill>
        </w:rPr>
        <w:t>第四节 中央军事委员会</w:t>
      </w:r>
      <w:r>
        <w:rPr>
          <w:rFonts w:hint="eastAsia" w:ascii="华文中宋" w:hAnsi="华文中宋" w:eastAsia="华文中宋" w:cs="华文中宋"/>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color w:val="000000" w:themeColor="text1"/>
          <w:sz w:val="24"/>
          <w:szCs w:val="24"/>
          <w14:textFill>
            <w14:solidFill>
              <w14:schemeClr w14:val="tx1"/>
            </w14:solidFill>
          </w14:textFill>
        </w:rPr>
        <w:t>第五节 地方各级人民代表大会和地方各级人民政府</w:t>
      </w:r>
      <w:r>
        <w:rPr>
          <w:rFonts w:hint="eastAsia" w:ascii="华文中宋" w:hAnsi="华文中宋" w:eastAsia="华文中宋" w:cs="华文中宋"/>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color w:val="000000" w:themeColor="text1"/>
          <w:sz w:val="24"/>
          <w:szCs w:val="24"/>
          <w14:textFill>
            <w14:solidFill>
              <w14:schemeClr w14:val="tx1"/>
            </w14:solidFill>
          </w14:textFill>
        </w:rPr>
        <w:t>第六节 民族自治地方的自治机关</w:t>
      </w:r>
      <w:r>
        <w:rPr>
          <w:rFonts w:hint="eastAsia" w:ascii="华文中宋" w:hAnsi="华文中宋" w:eastAsia="华文中宋" w:cs="华文中宋"/>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color w:val="000000" w:themeColor="text1"/>
          <w:sz w:val="24"/>
          <w:szCs w:val="24"/>
          <w14:textFill>
            <w14:solidFill>
              <w14:schemeClr w14:val="tx1"/>
            </w14:solidFill>
          </w14:textFill>
        </w:rPr>
        <w:t>第七节　人民法院和人民检察院</w:t>
      </w:r>
      <w:r>
        <w:rPr>
          <w:rFonts w:hint="eastAsia" w:ascii="华文中宋" w:hAnsi="华文中宋" w:eastAsia="华文中宋" w:cs="华文中宋"/>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b/>
          <w:color w:val="000000" w:themeColor="text1"/>
          <w:sz w:val="24"/>
          <w:szCs w:val="24"/>
          <w14:textFill>
            <w14:solidFill>
              <w14:schemeClr w14:val="tx1"/>
            </w14:solidFill>
          </w14:textFill>
        </w:rPr>
      </w:pPr>
      <w:r>
        <w:rPr>
          <w:rFonts w:hint="eastAsia" w:ascii="华文中宋" w:hAnsi="华文中宋" w:eastAsia="华文中宋" w:cs="华文中宋"/>
          <w:sz w:val="24"/>
          <w:szCs w:val="24"/>
        </w:rPr>
        <w:fldChar w:fldCharType="begin"/>
      </w:r>
      <w:r>
        <w:rPr>
          <w:rFonts w:hint="eastAsia" w:ascii="华文中宋" w:hAnsi="华文中宋" w:eastAsia="华文中宋" w:cs="华文中宋"/>
          <w:sz w:val="24"/>
          <w:szCs w:val="24"/>
        </w:rPr>
        <w:instrText xml:space="preserve"> HYPERLINK "javascript:void(0);" </w:instrText>
      </w:r>
      <w:r>
        <w:rPr>
          <w:rFonts w:hint="eastAsia" w:ascii="华文中宋" w:hAnsi="华文中宋" w:eastAsia="华文中宋" w:cs="华文中宋"/>
          <w:sz w:val="24"/>
          <w:szCs w:val="24"/>
        </w:rPr>
        <w:fldChar w:fldCharType="separate"/>
      </w:r>
      <w:r>
        <w:rPr>
          <w:rFonts w:hint="eastAsia" w:ascii="华文中宋" w:hAnsi="华文中宋" w:eastAsia="华文中宋" w:cs="华文中宋"/>
          <w:b/>
          <w:color w:val="000000" w:themeColor="text1"/>
          <w:sz w:val="24"/>
          <w:szCs w:val="24"/>
          <w14:textFill>
            <w14:solidFill>
              <w14:schemeClr w14:val="tx1"/>
            </w14:solidFill>
          </w14:textFill>
        </w:rPr>
        <w:t>第四章 国旗、国歌、国徽、首都</w:t>
      </w:r>
      <w:r>
        <w:rPr>
          <w:rFonts w:hint="eastAsia" w:ascii="华文中宋" w:hAnsi="华文中宋" w:eastAsia="华文中宋" w:cs="华文中宋"/>
          <w:b/>
          <w:color w:val="000000" w:themeColor="text1"/>
          <w:sz w:val="24"/>
          <w:szCs w:val="24"/>
          <w14:textFill>
            <w14:solidFill>
              <w14:schemeClr w14:val="tx1"/>
            </w14:solidFill>
          </w14:textFill>
        </w:rPr>
        <w:fldChar w:fldCharType="end"/>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序　言</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中国是世界上历史最悠久的国家之一。中国各族人民共同创造了光辉灿烂的文化，具有光荣的革命传统。</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一八四○年以后，封建的中国逐渐变成半殖民地、半封建的国家。中国人民为国家独立、民族解放和民主自由进行了前仆后继的英勇奋斗。</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二十世纪，中国发生了翻天覆地的伟大历史变革。</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一九一一年孙中山先生领导的辛亥革命，废除了封建帝制，创立了中华民国。但是，中国人民反对帝国主义和封建主义的历史任务还没有完成。</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九四九年，以毛泽东主席为领袖的中国共产党领导中国各族人民，在经历了长期的艰难曲折的武装斗争和其他形式的斗争以后，终于推翻了帝国主义、封建主义和官僚资本主义的统治，取得了新民主主义革命的伟大胜利，建立了中华人民共和国。从此，中国人民掌握了国家的权力，成为国家的主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华人民共和国成立以后，我国社会逐步实现了由新民主主义到社会主义的过渡。生产资料私有制的社会主义改造已经完成，人剥削人的制度已经消灭，社会主义制度已经确立。工人阶级领导的、以工农联盟为基础的人民民主专政，实质上即无产阶级专政，得到巩固和发展。中国人民和中国人民解放军战胜了帝国主义、霸权主义的侵略、破坏和武装挑衅，维护了国家的独立和安全，增强了国防。经济建设取得了重大的成就，独立的、比较完整的社会主义工业体系已经基本形成，农业生产显著提高。教育、科学、文化等事业有了很大的发展，社会主义思想教育取得了明显的成效。广大人民的生活有了较大的改善。</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国新民主主义革命的胜利和社会主义事业的成就，是中国共产党领导中国各族人民，在马克思列宁主义、毛泽东思想的指引下，坚持真理，修正错误，战胜许多艰难险阻而取得的。我国将长期处于社会主义初级阶段。国家的根本任务是，沿着中国特色社会主义道路，集中力量进行社会主义现代化建设。中国各族人民将继续在中国共产党领导下，在马克思列宁主义、毛泽东思想、邓小平理论、“三个代表”重要思想、科学发展观、习近平新时代中国特色社会主义思想指引下，坚持人民民主专政，坚持社会主义道路，坚持改革开放，不断完善社会主义的各项制度，发展社会主义市场经济，发展社会主义民主，健全社会主义法治，贯彻新发展理念，自力更生，艰苦奋斗，逐步实现工业、农业、国防和科学技术的现代化，推动物质文明、政治文明、精神文明、社会文明、生态文明协调发展，把我国建设成为富强民主文明和谐美丽的社会主义现代化强国，实现中华民族伟大复兴。</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在我国，剥削阶级作为阶级已经消灭，但是阶级斗争还将在一定范围内长期存在。中国人民对敌视和破坏我国社会主义制度的国内外的敌对势力和敌对分子，必须进行斗争。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台湾是中华人民共和国的神圣领土的一部分。完成统一祖国的大业是包括台湾同胞在内的全中国人民的神圣职责。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社会主义的建设事业必须依靠工人、农民和知识分子，团结一切可以团结的力量。在长期的革命、建设、改革过程中，已经结成由中国共产党领导的，有各民主党派和各人民团体参加的，包括全体社会主义劳动者、社会主义事业的建设者、拥护社会主义的爱国者、拥护祖国统一和致力于中华民族伟大复兴的爱国者的广泛的爱国统一战线，这个统一战线将继续巩固和发展。中国人民政治协商会议是有广泛代表性的统一战线组织，过去发挥了重要的历史作用，今后在国家政治生活、社会生活和对外友好活动中，在进行社会主义现代化建设、维护国家的统一和团结的斗争中，将进一步发挥它的重要作用。中国共产党领导的多党合作和政治协商制度将长期存在和发展。</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华人民共和国是全国各族人民共同缔造的统一的多民族国家。平等团结互助和谐的社会主义民族关系已经确立，并将继续加强。在维护民族团结的斗争中，要反对大民族主义，主要是大汉族主义，也要反对地方民族主义。国家尽一切努力，促进全国各民族的共同繁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国革命、建设、改革的成就是同世界人民的支持分不开的。中国的前途是同世界的前途紧密地联系在一起的。中国坚持独立自主的对外政策，坚持互相尊重主权和领土完整、互不侵犯、互不干涉内政、平等互利、和平共处的五项原则，坚持和平发展道路，坚持互利共赢开放战略，发展同各国的外交关系和经济、文化交流，推动构建人类命运共同体；坚持反对帝国主义、霸权主义、殖民主义，加强同世界各国人民的团结，支持被压迫民族和发展中国家争取和维护民族独立、发展民族经济的正义斗争，为维护世界和平和促进人类进步事业而努力。</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本宪法以法律的形式确认了中国各族人民奋斗的成果，规定了国家的根本制度和根本任务，是国家的根本法，具有最高的法律效力。全国各族人民、一切国家机关和武装力量、各政党和各社会团体、各企业事业组织，都必须以宪法为根本的活动准则，并且负有维护宪法尊严、保证宪法实施的职责。</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第一章　总　纲</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第一条　中华人民共和国是工人阶级领导的、以工农联盟为基础的人民民主专政的社会主义国家。</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社会主义制度是中华人民共和国的根本制度。中国共产党领导是中国特色社会主义最本质的特征。禁止任何组织或者个人破坏社会主义制度。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第二条　中华人民共和国的一切权力属于人民。</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人民行使国家权力的机关是全国人民代表大会和地方各级人民代表大会。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人民依照法律规定，通过各种途径和形式，管理国家事务，管理经济和文化事业，管理社会事务。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第三条　中华人民共和国的国家机构实行民主集中制的原则。</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全国人民代表大会和地方各级人民代表大会都由民主选举产生，对人民负责，受人民监督。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国家行政机关、监察机关、审判机关、检察机关都由人民代表大会产生，对它负责，受它监督。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中央和地方的国家机构职权的划分，遵循在中央的统一领导下，充分发挥地方的主动性、积极性的原则。</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第四条　中华人民共和国各民族一律平等。国家保障各少数民族的合法的权利和利益，维护和发展各民族的平等团结互助和谐关系。禁止对任何民族的歧视和压迫，禁止破坏民族团结和制造民族分裂的行为。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国家根据各少数民族的特点和需要，帮助各少数民族地区加速经济和文化的发展。</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各少数民族聚居的地方实行区域自治，设立自治机关，行使自治权。各民族自治地方都是中华人民共和国不可分离的部分。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各民族都有使用和发展自己的语言文字的自由，都有保持或者改革自己的风俗习惯的自由。</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第五条　中华人民共和国实行依法治国，建设社会主义法治国家。</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国家维护社会主义法制的统一和尊严。</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一切法律、行政法规和地方性法规都不得同宪法相抵触。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一切国家机关和武装力量、各政党和各社会团体、各企业事业组织都必须遵守宪法和法律。一切违反宪法和法律的行为，必须予以追究。</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任何组织或者个人都不得有超越宪法和法律的特权。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第六条　中华人民共和国的社会主义经济制度的基础是生产资料的社会主义公有制，即全民所有制和劳动群众集体所有制。社会主义公有制消灭人剥削人的制度，实行各尽所能、按劳分配的原则。</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国家在社会主义初级阶段，坚持公有制为主体、多种所有制经济共同发展的基本经济制度，坚持按劳分配为主体、多种分配方式并存的分配制度。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第七条　国有经济，即社会主义全民所有制经济，是国民经济中的主导力量。国家保障国有经济的巩固和发展。</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第八条　农村集体经济组织实行家庭承包经营为基础、统分结合的双层经营体制。农村中的生产、供销、信用、消费等各种形式的合作经济，是社会主义劳动群众集体所有制经济。参加农村集体经济组织的劳动者，有权在法律规定的范围内经营自留地、自留山、家庭副业和饲养自留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城镇中的手工业、工业、建筑业、运输业、商业、服务业等行业的各种形式的合作经济，都是社会主义劳动群众集体所有制经济。</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国家保护城乡集体经济组织的合法的权利和利益，鼓励、指导和帮助集体经济的发展。</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第九条　矿藏、水流、森林、山岭、草原、荒地、滩涂等自然资源，都属于国家所有，即全民所有；由法律规定属于集体所有的森林和山岭、草原、荒地、滩涂除外。</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国家保障自然资源的合理利用，保护珍贵的动物和植物。禁止任何组织或者个人用任何手段侵占或者破坏自然资源。</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第十条　城市的土地属于国家所有。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农村和城市郊区的土地，除由法律规定属于国家所有的以外，属于集体所有；宅基地和自留地、自留山，也属于集体所有。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国家为了公共利益的需要，可以依照法律规定对土地实行征收或者征用并给予补偿。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任何组织或者个人不得侵占、买卖或者以其他形式非法转让土地。土地的使用权可以依照法律的规定转让。</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一切使用土地的组织和个人必须合理地利用土地。</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第十一条　在法律规定范围内的个体经济、私营经济等非公有制经济，是社会主义市场经济的重要组成部分。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国家保护个体经济、私营经济等非公有制经济的合法的权利和利益。国家鼓励、支持和引导非公有制经济的发展，并对非公有制经济依法实行监督和管理。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第十二条　社会主义的公共财产神圣不可侵犯。</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国家保护社会主义的公共财产。禁止任何组织或者个人用任何手段侵占或者破坏国家的和集体的财产。</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第十三条　公民的合法的私有财产不受侵犯。</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国家依照法律规定保护公民的私有财产权和继承权。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国家为了公共利益的需要，可以依照法律规定对公民的私有财产实行征收或者征用并给予补偿。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第十四条　国家通过提高劳动者的积极性和技术水平，推广先进的科学技术，完善经济管理体制和企业经营管理制度，实行各种形式的社会主义责任制，改进劳动组织，以不断提高劳动生产率和经济效益，发展社会生产力。</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国家厉行节约，反对浪费。</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国家合理安排积累和消费，兼顾国家、集体和个人的利益，在发展生产的基础上，逐步改善人民的物质生活和文化生活。</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国家建立健全同经济发展水平相适应的社会保障制度。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第十五条　国家实行社会主义市场经济。</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国家加强经济立法，完善宏观调控。</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国家依法禁止任何组织或者个人扰乱社会经济秩序。</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第十六条　国有企业在法律规定的范围内有权自主经营。</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国有企业依照法律规定，通过职工代表大会和其他形式，实行民主管理。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第十七条　集体经济组织在遵守有关法律的前提下，有独立进行经济活动的自主权。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集体经济组织实行民主管理，依照法律规定选举和罢免管理人员，决定经营管理的重大问题。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第十八条　中华人民共和国允许外国的企业和其他经济组织或者个人依照中华人民共和国法律的规定在中国投资，同中国的企业或者其他经济组织进行各种形式的经济合作。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在中国境内的外国企业和其他外国经济组织以及中外合资经营的企业，都必须遵守中华人民共和国的法律。它们的合法的权利和利益受中华人民共和国法律的保护。</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第十九条　国家发展社会主义的教育事业，提高全国人民的科学文化水平。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国家举办各种学校，普及初等义务教育，发展中等教育、职业教育和高等教育，并且发展学前教育。</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国家发展各种教育设施，扫除文盲，对工人、农民、国家工作人员和其他劳动者进行政治、文化、科学、技术、业务的教育，鼓励自学成才。</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国家鼓励集体经济组织、国家企业事业组织和其他社会力量依照法律规定举办各种教育事业。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国家推广全国通用的普通话。</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第二十条　国家发展自然科学和社会科学事业，普及科学和技术知识，奖励科学研究成果和技术发明创造。</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第二十一条　国家发展医疗卫生事业，发展现代医药和我国传统医药，鼓励和支持农村集体经济组织、国家企业事业组织和街道组织举办各种医疗卫生设施，开展群众性的卫生活动，保护人民健康。</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国家发展体育事业，开展群众性的体育活动，增强人民体质。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第二十二条　国家发展为人民服务、为社会主义服务的文学艺术事业、新闻广播电视事业、出版发行事业、图书馆博物馆文化馆和其他文化事业，开展群众性的文化活动。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国家保护名胜古迹、珍贵文物和其他重要历史文化遗产。</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第二十三条　国家培养为社会主义服务的各种专业人才，扩大知识分子的队伍，创造条件，充分发挥他们在社会主义现代化建设中的作用。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第二十四条　国家通过普及理想教育、道德教育、文化教育、纪律和法制教育，通过在城乡不同范围的群众中制定和执行各种守则、公约，加强社会主义精神文明的建设。</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倡导社会主义核心价值观，提倡爱祖国、爱人民、爱劳动、爱科学、爱社会主义的公德，在人民中进行爱国主义、集体主义和国际主义、共产主义的教育，进行辩证唯物主义和历史唯物主义的教育，反对资本主义的、封建主义的和其他的腐朽思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第二十五条　国家推行计划生育，使人口的增长同经济和社会发展计划相适应。</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第二十六条　国家保护和改善生活环境和生态环境，防治污染和其他公害。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国家组织和鼓励植树造林，保护林木。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第二十七条　一切国家机关实行精简的原则，实行工作责任制，实行工作人员的培训和考核制度，不断提高工作质量和工作效率，反对官僚主义。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一切国家机关和国家工作人员必须依靠人民的支持，经常保持同人民的密切联系，倾听人民的意见和建议，接受人民的监督，努力为人民服务。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国家工作人员就职时应当依照法律规定公开进行宪法宣誓。</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第二十八条　国家维护社会秩序，镇压叛国和其他危害国家安全的犯罪活动，制裁危害社会治安、破坏社会主义经济和其他犯罪的活动，惩办和改造犯罪分子。</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第二十九条　中华人民共和国的武装力量属于人民。它的任务是巩固国防，抵抗侵略，保卫祖国，保卫人民的和平劳动，参加国家建设事业，努力为人民服务。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国家加强武装力量的革命化、现代化、正规化的建设，增强国防力量。</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第三十条　中华人民共和国的行政区域划分如下：</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（一）全国分为省、自治区、直辖市；</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（二）省、自治区分为自治州、县、自治县、市；</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（三）县、自治县分为乡、民族乡、镇。</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直辖市和较大的市分为区、县。自治州分为县、自治县、市。</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自治区、自治州、自治县都是民族自治地方。</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第三十一条　国家在必要时得设立特别行政区。在特别行政区内实行的制度按照具体情况由全国人民代表大会以法律规定。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第三十二条　中华人民共和国保护在中国境内的外国人的合法权利和利益，在中国境内的外国人必须遵守中华人民共和国的法律。</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中华人民共和国对于因为政治原因要求避难的外国人，可以给予受庇护的权利。</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第二章　公民的基本权利和义务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第三十三条　凡具有中华人民共和国国籍的人都是中华人民共和国公民。</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中华人民共和国公民在法律面前一律平等。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国家尊重和保障人权。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任何公民享有宪法和法律规定的权利，同时必须履行宪法和法律规定的义务。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第三十四条　中华人民共和国年满十八周岁的公民，不分民族、种族、性别、职业、家庭出身、宗教信仰、教育程度、财产状况、居住期限，都有选举权和被选举权；但是依照法律被剥夺政治权利的人除外。</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第三十五条　中华人民共和国公民有言论、出版、集会、结社、游行、示威的自由。</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第三十六条　中华人民共和国公民有宗教信仰自由。</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任何国家机关、社会团体和个人不得强制公民信仰宗教或者不信仰宗教，不得歧视信仰宗教的公民和不信仰宗教的公民。</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国家保护正常的宗教活动。任何人不得利用宗教进行破坏社会秩序、损害公民身体健康、妨碍国家教育制度的活动。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宗教团体和宗教事务不受外国势力的支配。</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第三十七条　中华人民共和国公民的人身自由不受侵犯。</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任何公民，非经人民检察院批准或者决定或者人民法院决定，并由公安机关执行，不受逮捕。</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禁止非法拘禁和以其他方法非法剥夺或者限制公民的人身自由，禁止非法搜查公民的身体。</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第三十八条　中华人民共和国公民的人格尊严不受侵犯。禁止用任何方法对公民进行侮辱、诽谤和诬告陷害。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第三十九条　中华人民共和国公民的住宅不受侵犯。禁止非法搜查或者非法侵入公民的住宅。</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第四十条　中华人民共和国公民的通信自由和通信秘密受法律的保护。除因国家安全或者追查刑事犯罪的需要，由公安机关或者检察机关依照法律规定的程序对通信进行检查外，任何组织或者个人不得以任何理由侵犯公民的通信自由和通信秘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第四十一条　中华人民共和国公民对于任何国家机关和国家工作人员，有提出批评和建议的权利；对于任何国家机关和国家工作人员的违法失职行为，有向有关国家机关提出申诉、控告或者检举的权利，但是不得捏造或者歪曲事实进行诬告陷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对于公民的申诉、控告或者检举，有关国家机关必须查清事实，负责处理。任何人不得压制和打击报复。</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由于国家机关和国家工作人员侵犯公民权利而受到损失的人，有依照法律规定取得赔偿的权利。</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第四十二条　中华人民共和国公民有劳动的权利和义务。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国家通过各种途径，创造劳动就业条件，加强劳动保护，改善劳动条件，并在发展生产的基础上，提高劳动报酬和福利待遇。</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劳动是一切有劳动能力的公民的光荣职责。国有企业和城乡集体经济组织的劳动者都应当以国家主人翁的态度对待自己的劳动。国家提倡社会主义劳动竞赛，奖励劳动模范和先进工作者。国家提倡公民从事义务劳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国家对就业前的公民进行必要的劳动就业训练。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第四十三条　中华人民共和国劳动者有休息的权利。</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国家发展劳动者休息和休养的设施，规定职工的工作时间和休假制度。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第四十四条　国家依照法律规定实行企业事业组织的职工和国家机关工作人员的退休制度。退休人员的生活受到国家和社会的保障。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第四十五条　中华人民共和国公民在年老、疾病或者丧失劳动能力的情况下，有从国家和社会获得物质帮助的权利。国家发展为公民享受这些权利所需要的社会保险、社会救济和医疗卫生事业。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国家和社会保障残废军人的生活，抚恤烈士家属，优待军人家属。</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国家和社会帮助安排盲、聋、哑和其他有残疾的公民的劳动、生活和教育。</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第四十六条　中华人民共和国公民有受教育的权利和义务。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国家培养青年、少年、儿童在品德、智力、体质等方面全面发展。</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第四十七条　中华人民共和国公民有进行科学研究、文学艺术创作和其他文化活动的自由。国家对于从事教育、科学、技术、文学、艺术和其他文化事业的公民的有益于人民的创造性工作，给以鼓励和帮助。</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第四十八条　中华人民共和国妇女在政治的、经济的、文化的、社会的和家庭的生活等各方面享有同男子平等的权利。</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国家保护妇女的权利和利益，实行男女同工同酬，培养和选拔妇女干部。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第四十九条　婚姻、家庭、母亲和儿童受国家的保护。</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夫妻双方有实行计划生育的义务。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父母有抚养教育未成年子女的义务，成年子女有赡养扶助父母的义务。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禁止破坏婚姻自由，禁止虐待老人、妇女和儿童。</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第五十条　中华人民共和国保护华侨的正当的权利和利益，保护归侨和侨眷的合法的权利和利益。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第五十一条　中华人民共和国公民在行使自由和权利的时候，不得损害国家的、社会的、集体的利益和其他公民的合法的自由和权利。</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第五十二条　中华人民共和国公民有维护国家统一和全国各民族团结的义务。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第五十三条　中华人民共和国公民必须遵守宪法和法律，保守国家秘密，爱护公共财产，遵守劳动纪律，遵守公共秩序，尊重社会公德。</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第五十四条　中华人民共和国公民有维护祖国的安全、荣誉和利益的义务，不得有危害祖国的安全、荣誉和利益的行为。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第五十五条　保卫祖国、抵抗侵略是中华人民共和国每一个公民的神圣职责。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依照法律服兵役和参加民兵组织是中华人民共和国公民的光荣义务。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第五十六条　中华人民共和国公民有依照法律纳税的义务。</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第三章　国家机构</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第一节　全国人民代表大会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第五十七条　中华人民共和国全国人民代表大会是最高国家权力机关。它的常设机关是全国人民代表大会常务委员会。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第五十八条　全国人民代表大会和全国人民代表大会常务委员会行使国家立法权。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第五十九条　全国人民代表大会由省、自治区、直辖市、特别行政区和军队选出的代表组成。各少数民族都应当有适当名额的代表。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全国人民代表大会代表的选举由全国人民代表大会常务委员会主持。</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全国人民代表大会代表名额和代表产生办法由法律规定。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第六十条　全国人民代表大会每届任期五年。</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全国人民代表大会任期届满的两个月以前，全国人民代表大会常务委员会必须完成下届全国人民代表大会代表的选举。如果遇到不能进行选举的非常情况，由全国人民代表大会常务委员会以全体组成人员的三分之二以上的多数通过，可以推迟选举，延长本届全国人民代表大会的任期。在非常情况结束后一年内，必须完成下届全国人民代表大会代表的选举。</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第六十一条　全国人民代表大会会议每年举行一次，由全国人民代表大会常务委员会召集。如果全国人民代表大会常务委员会认为必要，或者有五分之一以上的全国人民代表大会代表提议，可以临时召集全国人民代表大会会议。</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全国人民代表大会举行会议的时候，选举主席团主持会议。</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第六十二条　全国人民代表大会行使下列职权：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（一）修改宪法；</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（二）监督宪法的实施；</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（三）制定和修改刑事、民事、国家机构的和其他的基本法律；</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（四）选举中华人民共和国主席、副主席；</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（五）根据中华人民共和国主席的提名，决定国务院总理的人选；根据国务院总理的提名，决定国务院副总理、国务委员、各部部长、各委员会主任、审计长、秘书长的人选；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（六）选举中央军事委员会主席；根据中央军事委员会主席的提名，决定中央军事委员会其他组成人员的人选；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（七）选举国家监察委员会主任；</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（八）选举最高人民法院院长；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（九）选举最高人民检察院检察长；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（十）审查和批准国民经济和社会发展计划和计划执行情况的报告；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（十一）审查和批准国家的预算和预算执行情况的报告；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（十二）改变或者撤销全国人民代表大会常务委员会不适当的决定；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（十三）批准省、自治区和直辖市的建置；</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（十四）决定特别行政区的设立及其制度；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（十五）决定战争和和平的问题；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（十六）应当由最高国家权力机关行使的其他职权。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第六十三条　全国人民代表大会有权罢免下列人员：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（一）中华人民共和国主席、副主席；</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（二）国务院总理、副总理、国务委员、各部部长、各委员会主任、审计长、秘书长；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（三）中央军事委员会主席和中央军事委员会其他组成人员；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（四）国家监察委员会主任；</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（五）最高人民法院院长；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（六）最高人民检察院检察长。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第六十四条　宪法的修改，由全国人民代表大会常务委员会或者五分之一以上的全国人民代表大会代表提议，并由全国人民代表大会以全体代表的三分之二以上的多数通过。</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法律和其他议案由全国人民代表大会以全体代表的过半数通过。</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第六十五条　全国人民代表大会常务委员会由下列人员组成：</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委员长，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副委员长若干人，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秘书长，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委员若干人。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全国人民代表大会常务委员会组成人员中，应当有适当名额的少数民族代表。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全国人民代表大会选举并有权罢免全国人民代表大会常务委员会的组成人员。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全国人民代表大会常务委员会的组成人员不得担任国家行政机关、监察机关、审判机关和检察机关的职务。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第六十六条　全国人民代表大会常务委员会每届任期同全国人民代表大会每届任期相同，它行使职权到下届全国人民代表大会选出新的常务委员会为止。</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委员长、副委员长连续任职不得超过两届。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第六十七条　全国人民代表大会常务委员会行使下列职权：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（一）解释宪法，监督宪法的实施；</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（二）制定和修改除应当由全国人民代表大会制定的法律以外的其他法律；</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（三）在全国人民代表大会闭会期间，对全国人民代表大会制定的法律进行部分补充和修改，但是不得同该法律的基本原则相抵触；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（四）解释法律；</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（五）在全国人民代表大会闭会期间，审查和批准国民经济和社会发展计划、国家预算在执行过程中所必须作的部分调整方案；</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（六）监督国务院、中央军事委员会、国家监察委员会、最高人民法院和最高人民检察院的工作；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（七）撤销国务院制定的同宪法、法律相抵触的行政法规、决定和命令；</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（八）撤销省、自治区、直辖市国家权力机关制定的同宪法、法律和行政法规相抵触的地方性法规和决议；</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（九）在全国人民代表大会闭会期间，根据国务院总理的提名，决定部长、委员会主任、审计长、秘书长的人选；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（十）在全国人民代表大会闭会期间，根据中央军事委员会主席的提名，决定中央军事委员会其他组成人员的人选；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（十一）根据国家监察委员会主任的提请，任免国家监察委员会副主任、委员；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（十二）根据最高人民法院院长的提请，任免最高人民法院副院长、审判员、审判委员会委员和军事法院院长；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（十三）根据最高人民检察院检察长的提请，任免最高人民检察院副检察长、检察员、检察委员会委员和军事检察院检察长，并且批准省、自治区、直辖市的人民检察院检察长的任免；</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（十四）决定驻外全权代表的任免；</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（十五）决定同外国缔结的条约和重要协定的批准和废除；</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（十六）规定军人和外交人员的衔级制度和其他专门衔级制度；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（十七）规定和决定授予国家的勋章和荣誉称号；</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（十八）决定特赦；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（十九）在全国人民代表大会闭会期间，如果遇到国家遭受武装侵犯或者必须履行国际间共同防止侵略的条约的情况，决定战争状态的宣布；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（二十）决定全国总动员或者局部动员；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（二十一）决定全国或者个别省、自治区、直辖市进入紧急状态；</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（二十二）全国人民代表大会授予的其他职权。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第六十八条　全国人民代表大会常务委员会委员长主持全国人民代表大会常务委员会的工作，召集全国人民代表大会常务委员会会议。副委员长、秘书长协助委员长工作。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委员长、副委员长、秘书长组成委员长会议，处理全国人民代表大会常务委员会的重要日常工作。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第六十九条　全国人民代表大会常务委员会对全国人民代表大会负责并报告工作。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第七十条　全国人民代表大会设立民族委员会、宪法和法律委员会、财政经济委员会、教育科学文化卫生委员会、外事委员会、华侨委员会和其他需要设立的专门委员会。在全国人民代表大会闭会期间，各专门委员会受全国人民代表大会常务委员会的领导。</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各专门委员会在全国人民代表大会和全国人民代表大会常务委员会领导下，研究、审议和拟订有关议案。</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第七十一条　全国人民代表大会和全国人民代表大会常务委员会认为必要的时候，可以组织关于特定问题的调查委员会，并且根据调查委员会的报告，作出相应的决议。</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调查委员会进行调查的时候，一切有关的国家机关、社会团体和公民都有义务向它提供必要的材料。</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第七十二条　全国人民代表大会代表和全国人民代表大会常务委员会组成人员，有权依照法律规定的程序分别提出属于全国人民代表大会和全国人民代表大会常务委员会职权范围内的议案。</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第七十三条　全国人民代表大会代表在全国人民代表大会开会期间，全国人民代表大会常务委员会组成人员在常务委员会开会期间，有权依照法律规定的程序提出对国务院或者国务院各部、各委员会的质询案。受质询的机关必须负责答复。</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第七十四条　全国人民代表大会代表，非经全国人民代表大会会议主席团许可，在全国人民代表大会闭会期间非经全国人民代表大会常务委员会许可，不受逮捕或者刑事审判。</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第七十五条　全国人民代表大会代表在全国人民代表大会各种会议上的发言和表决，不受法律追究。</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第七十六条　全国人民代表大会代表必须模范地遵守宪法和法律，保守国家秘密，并且在自己参加的生产、工作和社会活动中，协助宪法和法律的实施。</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全国人民代表大会代表应当同原选举单位和人民保持密切的联系，听取和反映人民的意见和要求，努力为人民服务。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第七十七条　全国人民代表大会代表受原选举单位的监督。原选举单位有权依照法律规定的程序罢免本单位选出的代表。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第七十八条　全国人民代表大会和全国人民代表大会常务委员会的组织和工作程序由法律规定。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第二节　中华人民共和国主席</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第七十九条　中华人民共和国主席、副主席由全国人民代表大会选举。</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有选举权和被选举权的年满四十五周岁的中华人民共和国公民可以被选为中华人民共和国主席、副主席。</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中华人民共和国主席、副主席每届任期同全国人民代表大会每届任期相同。</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第八十条　中华人民共和国主席根据全国人民代表大会的决定和全国人民代表大会常务委员会的决定，公布法律，任免国务院总理、副总理、国务委员、各部部长、各委员会主任、审计长、秘书长，授予国家的勋章和荣誉称号，发布特赦令，宣布进入紧急状态，宣布战争状态，发布动员令。</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第八十一条　中华人民共和国主席代表中华人民共和国，进行国事活动，接受外国使节；根据全国人民代表大会常务委员会的决定，派遣和召回驻外全权代表，批准和废除同外国缔结的条约和重要协定。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第八十二条　中华人民共和国副主席协助主席工作。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中华人民共和国副主席受主席的委托，可以代行主席的部分职权。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第八十三条　中华人民共和国主席、副主席行使职权到下届全国人民代表大会选出的主席、副主席就职为止。</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第八十四条　中华人民共和国主席缺位的时候，由副主席继任主席的职位。</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中华人民共和国副主席缺位的时候，由全国人民代表大会补选。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中华人民共和国主席、副主席都缺位的时候，由全国人民代表大会补选；在补选以前，由全国人民代表大会常务委员会委员长暂时代理主席职位。</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第三节　国　务　院</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第八十五条　中华人民共和国国务院，即中央人民政府，是最高国家权力机关的执行机关，是最高国家行政机关。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第八十六条　国务院由下列人员组成：</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总理，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副总理若干人，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国务委员若干人，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各部部长，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各委员会主任，</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审计长，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秘书长。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国务院实行总理负责制。各部、各委员会实行部长、主任负责制。</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国务院的组织由法律规定。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第八十七条　国务院每届任期同全国人民代表大会每届任期相同。</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总理、副总理、国务委员连续任职不得超过两届。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第八十八条　总理领导国务院的工作。副总理、国务委员协助总理工作。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总理、副总理、国务委员、秘书长组成国务院常务会议。</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总理召集和主持国务院常务会议和国务院全体会议。</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第八十九条　国务院行使下列职权：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（一）根据宪法和法律，规定行政措施，制定行政法规，发布决定和命令；</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（二）向全国人民代表大会或者全国人民代表大会常务委员会提出议案；</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（三）规定各部和各委员会的任务和职责，统一领导各部和各委员会的工作，并且领导不属于各部和各委员会的全国性的行政工作；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（四）统一领导全国地方各级国家行政机关的工作，规定中央和省、自治区、直辖市的国家行政机关的职权的具体划分；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（五）编制和执行国民经济和社会发展计划和国家预算；</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（六）领导和管理经济工作和城乡建设、生态文明建设；</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（七）领导和管理教育、科学、文化、卫生、体育和计划生育工作；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（八）领导和管理民政、公安、司法行政等工作；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（九）管理对外事务，同外国缔结条约和协定；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（十）领导和管理国防建设事业；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（十一）领导和管理民族事务，保障少数民族的平等权利和民族自治地方的自治权利；</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（十二）保护华侨的正当的权利和利益，保护归侨和侨眷的合法的权利和利益；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（十三）改变或者撤销各部、各委员会发布的不适当的命令、指示和规章；</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（十四）改变或者撤销地方各级国家行政机关的不适当的决定和命令；</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（十五）批准省、自治区、直辖市的区域划分，批准自治州、县、自治县、市的建置和区域划分；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（十六）依照法律规定决定省、自治区、直辖市的范围内部分地区进入紧急状态；</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（十七）审定行政机构的编制，依照法律规定任免、培训、考核和奖惩行政人员；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（十八）全国人民代表大会和全国人民代表大会常务委员会授予的其他职权。</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第九十条　国务院各部部长、各委员会主任负责本部门的工作；召集和主持部务会议或者委员会会议、委务会议，讨论决定本部门工作的重大问题。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各部、各委员会根据法律和国务院的行政法规、决定、命令，在本部门的权限内，发布命令、指示和规章。</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第九十一条　国务院设立审计机关，对国务院各部门和地方各级政府的财政收支，对国家的财政金融机构和企业事业组织的财务收支，进行审计监督。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审计机关在国务院总理领导下，依照法律规定独立行使审计监督权，不受其他行政机关、社会团体和个人的干涉。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第九十二条　国务院对全国人民代表大会负责并报告工作；在全国人民代表大会闭会期间，对全国人民代表大会常务委员会负责并报告工作。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第四节　中央军事委员会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第九十三条　中华人民共和国中央军事委员会领导全国武装力量。</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中央军事委员会由下列人员组成：</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主席，</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副主席若干人，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委员若干人。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中央军事委员会实行主席负责制。</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中央军事委员会每届任期同全国人民代表大会每届任期相同。</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第九十四条　中央军事委员会主席对全国人民代表大会和全国人民代表大会常务委员会负责。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第五节　地方各级人民代表大会和地方各级人民政府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第九十五条　省、直辖市、县、市、市辖区、乡、民族乡、镇设立人民代表大会和人民政府。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地方各级人民代表大会和地方各级人民政府的组织由法律规定。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自治区、自治州、自治县设立自治机关。自治机关的组织和工作根据宪法第三章第五节、第六节规定的基本原则由法律规定。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第九十六条　地方各级人民代表大会是地方国家权力机关。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县级以上的地方各级人民代表大会设立常务委员会。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第九十七条　省、直辖市、设区的市的人民代表大会代表由下一级的人民代表大会选举；县、不设区的市、市辖区、乡、民族乡、镇的人民代表大会代表由选民直接选举。</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地方各级人民代表大会代表名额和代表产生办法由法律规定。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第九十八条　地方各级人民代表大会每届任期五年。</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第九十九条　地方各级人民代表大会在本行政区域内，保证宪法、法律、行政法规的遵守和执行；依照法律规定的权限，通过和发布决议，审查和决定地方的经济建设、文化建设和公共事业建设的计划。</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县级以上的地方各级人民代表大会审查和批准本行政区域内的国民经济和社会发展计划、预算以及它们的执行情况的报告；有权改变或者撤销本级人民代表大会常务委员会不适当的决定。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民族乡的人民代表大会可以依照法律规定的权限采取适合民族特点的具体措施。</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第一百条　省、直辖市的人民代表大会和它们的常务委员会，在不同宪法、法律、行政法规相抵触的前提下，可以制定地方性法规，报全国人民代表大会常务委员会备案。</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设区的市的人民代表大会和它们的常务委员会，在不同宪法、法律、行政法规和本省、自治区的地方性法规相抵触的前提下，可以依照法律规定制定地方性法规，报本省、自治区人民代表大会常务委员会批准后施行。</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第一百零一条　地方各级人民代表大会分别选举并且有权罢免本级人民政府的省长和副省长、市长和副市长、县长和副县长、区长和副区长、乡长和副乡长、镇长和副镇长。</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县级以上的地方各级人民代表大会选举并且有权罢免本级监察委员会主任、本级人民法院院长和本级人民检察院检察长。选出或者罢免人民检察院检察长，须报上级人民检察院检察长提请该级人民代表大会常务委员会批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第一百零二条　省、直辖市、设区的市的人民代表大会代表受原选举单位的监督；县、不设区的市、市辖区、乡、民族乡、镇的人民代表大会代表受选民的监督。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地方各级人民代表大会代表的选举单位和选民有权依照法律规定的程序罢免由他们选出的代表。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第一百零三条　县级以上的地方各级人民代表大会常务委员会由主任、副主任若干人和委员若干人组成，对本级人民代表大会负责并报告工作。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县级以上的地方各级人民代表大会选举并有权罢免本级人民代表大会常务委员会的组成人员。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县级以上的地方各级人民代表大会常务委员会的组成人员不得担任国家行政机关、监察机关、审判机关和检察机关的职务。</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第一百零四条　县级以上的地方各级人民代表大会常务委员会讨论、决定本行政区域内各方面工作的重大事项；监督本级人民政府、监察委员会、人民法院和人民检察院的工作；撤销本级人民政府的不适当的决定和命令；撤销下一级人民代表大会的不适当的决议；依照法律规定的权限决定国家机关工作人员的任免；在本级人民代表大会闭会期间，罢免和补选上一级人民代表大会的个别代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第一百零五条　地方各级人民政府是地方各级国家权力机关的执行机关，是地方各级国家行政机关。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地方各级人民政府实行省长、市长、县长、区长、乡长、镇长负责制。</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第一百零六条　地方各级人民政府每届任期同本级人民代表大会每届任期相同。</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第一百零七条　县级以上地方各级人民政府依照法律规定的权限，管理本行政区域内的经济、教育、科学、文化、卫生、体育事业、城乡建设事业和财政、民政、公安、民族事务、司法行政、计划生育等行政工作，发布决定和命令，任免、培训、考核和奖惩行政工作人员。</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乡、民族乡、镇的人民政府执行本级人民代表大会的决议和上级国家行政机关的决定和命令，管理本行政区域内的行政工作。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省、直辖市的人民政府决定乡、民族乡、镇的建置和区域划分。</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第一百零八条　县级以上的地方各级人民政府领导所属各工作部门和下级人民政府的工作，有权改变或者撤销所属各工作部门和下级人民政府的不适当的决定。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第一百零九条　县级以上的地方各级人民政府设立审计机关。地方各级审计机关依照法律规定独立行使审计监督权，对本级人民政府和上一级审计机关负责。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第一百一十条　地方各级人民政府对本级人民代表大会负责并报告工作。县级以上的地方各级人民政府在本级人民代表大会闭会期间，对本级人民代表大会常务委员会负责并报告工作。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地方各级人民政府对上一级国家行政机关负责并报告工作。全国地方各级人民政府都是国务院统一领导下的国家行政机关，都服从国务院。</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第一百一十一条　城市和农村按居民居住地区设立的居民委员会或者村民委员会是基层群众性自治组织。居民委员会、村民委员会的主任、副主任和委员由居民选举。居民委员会、村民委员会同基层政权的相互关系由法律规定。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居民委员会、村民委员会设人民调解、治安保卫、公共卫生等委员会，办理本居住地区的公共事务和公益事业，调解民间纠纷，协助维护社会治安，并且向人民政府反映群众的意见、要求和提出建议。</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第六节　民族自治地方的自治机关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第一百一十二条　民族自治地方的自治机关是自治区、自治州、自治县的人民代表大会和人民政府。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第一百一十三条　自治区、自治州、自治县的人民代表大会中，除实行区域自治的民族的代表外，其他居住在本行政区域内的民族也应当有适当名额的代表。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自治区、自治州、自治县的人民代表大会常务委员会中应当有实行区域自治的民族的公民担任主任或者副主任。</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第一百一十四条　自治区主席、自治州州长、自治县县长由实行区域自治的民族的公民担任。</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第一百一十五条　自治区、自治州、自治县的自治机关行使宪法第三章第五节规定的地方国家机关的职权，同时依照宪法、民族区域自治法和其他法律规定的权限行使自治权，根据本地方实际情况贯彻执行国家的法律、政策。</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第一百一十六条　民族自治地方的人民代表大会有权依照当地民族的政治、经济和文化的特点，制定自治条例和单行条例。自治区的自治条例和单行条例，报全国人民代表大会常务委员会批准后生效。自治州、自治县的自治条例和单行条例，报省或者自治区的人民代表大会常务委员会批准后生效，并报全国人民代表大会常务委员会备案。</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第一百一十七条　民族自治地方的自治机关有管理地方财政的自治权。凡是依照国家财政体制属于民族自治地方的财政收入，都应当由民族自治地方的自治机关自主地安排使用。</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第一百一十八条　民族自治地方的自治机关在国家计划的指导下，自主地安排和管理地方性的经济建设事业。</w:t>
      </w:r>
      <w:bookmarkStart w:id="0" w:name="_GoBack"/>
      <w:bookmarkEnd w:id="0"/>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国家在民族自治地方开发资源、建设企业的时候，应当照顾民族自治地方的利益。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第一百一十九条　民族自治地方的自治机关自主地管理本地方的教育、科学、文化、卫生、体育事业，保护和整理民族的文化遗产，发展和繁荣民族文化。</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第一百二十条　民族自治地方的自治机关依照国家的军事制度和当地的实际需要，经国务院批准，可以组织本地方维护社会治安的公安部队。</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第一百二十一条　民族自治地方的自治机关在执行职务的时候，依照本民族自治地方自治条例的规定，使用当地通用的一种或者几种语言文字。</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第一百二十二条　国家从财政、物资、技术等方面帮助各少数民族加速发展经济建设和文化建设事业。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国家帮助民族自治地方从当地民族中大量培养各级干部、各种专业人才和技术工人。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第七节　监察委员会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第一百二十三条　中华人民共和国各级监察委员会是国家的监察机关。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第一百二十四条　中华人民共和国设立国家监察委员会和地方各级监察委员会。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监察委员会由下列人员组成：</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主任，</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副主任若干人，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委员若干人。</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监察委员会主任每届任期同本级人民代表大会每届任期相同。国家监察委员会主任连续任职不得超过两届。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监察委员会的组织和职权由法律规定。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第一百二十五条　中华人民共和国国家监察委员会是最高监察机关。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国家监察委员会领导地方各级监察委员会的工作，上级监察委员会领导下级监察委员会的工作。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第一百二十六条　国家监察委员会对全国人民代表大会和全国人民代表大会常务委员会负责。地方各级监察委员会对产生它的国家权力机关和上一级监察委员会负责。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第一百二十七条　监察委员会依照法律规定独立行使监察权，不受行政机关、社会团体和个人的干涉。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监察机关办理职务违法和职务犯罪案件，应当与审判机关、检察机关、执法部门互相配合，互相制约。</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第八节　人民法院和人民检察院</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第一百二十八条　中华人民共和国人民法院是国家的审判机关。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第一百二十九条　中华人民共和国设立最高人民法院、地方各级人民法院和军事法院等专门人民法院。</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最高人民法院院长每届任期同全国人民代表大会每届任期相同，连续任职不得超过两届。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人民法院的组织由法律规定。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第一百三十条　人民法院审理案件，除法律规定的特别情况外，一律公开进行。被告人有权获得辩护。</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第一百三十一条　人民法院依照法律规定独立行使审判权，不受行政机关、社会团体和个人的干涉。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第一百三十二条　最高人民法院是最高审判机关。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最高人民法院监督地方各级人民法院和专门人民法院的审判工作，上级人民法院监督下级人民法院的审判工作。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第一百三十三条　最高人民法院对全国人民代表大会和全国人民代表大会常务委员会负责。地方各级人民法院对产生它的国家权力机关负责。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第一百三十四条　中华人民共和国人民检察院是国家的法律监督机关。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第一百三十五条　中华人民共和国设立最高人民检察院、地方各级人民检察院和军事检察院等专门人民检察院。</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最高人民检察院检察长每届任期同全国人民代表大会每届任期相同，连续任职不得超过两届。</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人民检察院的组织由法律规定。</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第一百三十六条　人民检察院依照法律规定独立行使检察权，不受行政机关、社会团体和个人的干涉。</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第一百三十七条　最高人民检察院是最高检察机关。</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最高人民检察院领导地方各级人民检察院和专门人民检察院的工作，上级人民检察院领导下级人民检察院的工作。</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第一百三十八条　最高人民检察院对全国人民代表大会和全国人民代表大会常务委员会负责。地方各级人民检察院对产生它的国家权力机关和上级人民检察院负责。</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第一百三十九条　各民族公民都有用本民族语言文字进行诉讼的权利。人民法院和人民检察院对于不通晓当地通用的语言文字的诉讼参与人，应当为他们翻译。</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在少数民族聚居或者多民族共同居住的地区，应当用当地通用的语言进行审理；起诉书、判决书、布告和其他文书应当根据实际需要使用当地通用的一种或者几种文字。</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第一百四十条　人民法院、人民检察院和公安机关办理刑事案件，应当分工负责，互相配合，互相制约，以保证准确有效地执行法律。</w:t>
      </w:r>
    </w:p>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第四章　国旗、国歌、国徽、首都</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第一百四十一条　中华人民共和国国旗是五星红旗。</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中华人民共和国国歌是《义勇军进行曲》。</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第一百四十二条　中华人民共和国国徽，中间是五星照耀下的天安门，周围是谷穗和齿轮。</w:t>
      </w:r>
    </w:p>
    <w:p>
      <w:pPr>
        <w:keepNext w:val="0"/>
        <w:keepLines w:val="0"/>
        <w:pageBreakBefore w:val="0"/>
        <w:widowControl w:val="0"/>
        <w:kinsoku/>
        <w:wordWrap/>
        <w:overflowPunct/>
        <w:topLinePunct w:val="0"/>
        <w:autoSpaceDE/>
        <w:autoSpaceDN/>
        <w:bidi w:val="0"/>
        <w:adjustRightInd/>
        <w:snapToGrid w:val="0"/>
        <w:spacing w:line="240" w:lineRule="auto"/>
        <w:ind w:firstLine="480" w:firstLineChars="200"/>
        <w:textAlignment w:val="auto"/>
        <w:rPr>
          <w:rFonts w:hint="eastAsia" w:ascii="华文中宋" w:hAnsi="华文中宋" w:eastAsia="华文中宋" w:cs="华文中宋"/>
          <w:color w:val="000000" w:themeColor="text1"/>
          <w:sz w:val="24"/>
          <w:szCs w:val="24"/>
          <w14:textFill>
            <w14:solidFill>
              <w14:schemeClr w14:val="tx1"/>
            </w14:solidFill>
          </w14:textFill>
        </w:rPr>
      </w:pPr>
      <w:r>
        <w:rPr>
          <w:rFonts w:hint="eastAsia" w:ascii="华文中宋" w:hAnsi="华文中宋" w:eastAsia="华文中宋" w:cs="华文中宋"/>
          <w:color w:val="000000" w:themeColor="text1"/>
          <w:sz w:val="24"/>
          <w:szCs w:val="24"/>
          <w14:textFill>
            <w14:solidFill>
              <w14:schemeClr w14:val="tx1"/>
            </w14:solidFill>
          </w14:textFill>
        </w:rPr>
        <w:t>第一百四十三条　中华人民共和国首都是北京。</w:t>
      </w:r>
    </w:p>
    <w:sectPr>
      <w:pgSz w:w="11906" w:h="16838"/>
      <w:pgMar w:top="1418" w:right="1418"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F97"/>
    <w:rsid w:val="00595F97"/>
    <w:rsid w:val="00B7397E"/>
    <w:rsid w:val="00C912AF"/>
    <w:rsid w:val="00E77E26"/>
    <w:rsid w:val="00F00A69"/>
    <w:rsid w:val="2EA00F3E"/>
    <w:rsid w:val="4782703D"/>
    <w:rsid w:val="693B1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36</Pages>
  <Words>2742</Words>
  <Characters>15633</Characters>
  <Lines>130</Lines>
  <Paragraphs>36</Paragraphs>
  <TotalTime>27</TotalTime>
  <ScaleCrop>false</ScaleCrop>
  <LinksUpToDate>false</LinksUpToDate>
  <CharactersWithSpaces>18339</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2019-12-04T01:20:00Z</dcterms:created>
  <dc:creator>Windows 用户</dc:creator>
  <cp:lastModifiedBy>Luxurious</cp:lastModifiedBy>
  <cp:lastPrinted>2019-12-04T01:43:00Z</cp:lastPrinted>
  <dcterms:modified xsi:type="dcterms:W3CDTF">2021-12-06T15:00:31Z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0B63FF8663D943E7B8835A4DF9555225</vt:lpwstr>
  </property>
</Properties>
</file>