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401C" w:rsidRDefault="009F6C90">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w:t>
      </w:r>
    </w:p>
    <w:p w:rsidR="0049401C" w:rsidRDefault="009F6C90">
      <w:pPr>
        <w:jc w:val="center"/>
        <w:rPr>
          <w:rFonts w:ascii="华文中宋" w:eastAsia="华文中宋" w:hAnsi="华文中宋"/>
          <w:sz w:val="36"/>
          <w:szCs w:val="36"/>
        </w:rPr>
      </w:pPr>
      <w:r>
        <w:rPr>
          <w:rFonts w:ascii="华文中宋" w:eastAsia="华文中宋" w:hAnsi="华文中宋" w:hint="eastAsia"/>
          <w:sz w:val="36"/>
          <w:szCs w:val="36"/>
        </w:rPr>
        <w:t>2020年</w:t>
      </w:r>
      <w:r w:rsidR="009178D8">
        <w:rPr>
          <w:rFonts w:ascii="华文中宋" w:eastAsia="华文中宋" w:hAnsi="华文中宋"/>
          <w:sz w:val="36"/>
          <w:szCs w:val="36"/>
        </w:rPr>
        <w:t>6</w:t>
      </w:r>
      <w:r>
        <w:rPr>
          <w:rFonts w:ascii="华文中宋" w:eastAsia="华文中宋" w:hAnsi="华文中宋" w:hint="eastAsia"/>
          <w:sz w:val="36"/>
          <w:szCs w:val="36"/>
        </w:rPr>
        <w:t>月份学习安排</w:t>
      </w:r>
    </w:p>
    <w:p w:rsidR="0049401C" w:rsidRDefault="0049401C">
      <w:pPr>
        <w:snapToGrid w:val="0"/>
        <w:spacing w:line="324" w:lineRule="auto"/>
        <w:ind w:firstLineChars="200" w:firstLine="624"/>
        <w:rPr>
          <w:rFonts w:ascii="仿宋_GB2312" w:eastAsia="仿宋_GB2312" w:hAnsi="仿宋" w:cs="仿宋"/>
          <w:spacing w:val="-4"/>
          <w:sz w:val="32"/>
          <w:szCs w:val="32"/>
        </w:rPr>
      </w:pPr>
    </w:p>
    <w:p w:rsidR="0049401C" w:rsidRDefault="009F6C90" w:rsidP="00070AB8">
      <w:pPr>
        <w:snapToGrid w:val="0"/>
        <w:spacing w:line="360" w:lineRule="auto"/>
        <w:rPr>
          <w:rFonts w:ascii="仿宋_GB2312" w:eastAsia="仿宋_GB2312" w:hAnsi="仿宋" w:cs="仿宋"/>
          <w:b/>
          <w:spacing w:val="-4"/>
          <w:sz w:val="32"/>
          <w:szCs w:val="32"/>
        </w:rPr>
      </w:pPr>
      <w:r>
        <w:rPr>
          <w:rFonts w:ascii="仿宋_GB2312" w:eastAsia="仿宋_GB2312" w:hAnsi="仿宋" w:cs="仿宋" w:hint="eastAsia"/>
          <w:b/>
          <w:spacing w:val="-4"/>
          <w:sz w:val="32"/>
          <w:szCs w:val="32"/>
        </w:rPr>
        <w:t>一、学习内容</w:t>
      </w:r>
    </w:p>
    <w:p w:rsidR="0049401C" w:rsidRDefault="009F6C90" w:rsidP="00070AB8">
      <w:pPr>
        <w:snapToGrid w:val="0"/>
        <w:spacing w:line="360"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（一）全体教职工、全体党员</w:t>
      </w:r>
      <w:r>
        <w:rPr>
          <w:rFonts w:ascii="仿宋_GB2312" w:eastAsia="仿宋_GB2312" w:hint="eastAsia"/>
          <w:b/>
          <w:sz w:val="32"/>
          <w:szCs w:val="32"/>
        </w:rPr>
        <w:t>学习内容</w:t>
      </w:r>
    </w:p>
    <w:p w:rsidR="009178D8" w:rsidRPr="009178D8" w:rsidRDefault="00FA2DB6"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w:t>
      </w:r>
      <w:r w:rsidR="0084441A" w:rsidRPr="0084441A">
        <w:rPr>
          <w:rFonts w:ascii="仿宋_GB2312" w:eastAsia="仿宋_GB2312" w:hAnsi="仿宋" w:cs="仿宋" w:hint="eastAsia"/>
          <w:spacing w:val="-4"/>
          <w:sz w:val="32"/>
          <w:szCs w:val="32"/>
        </w:rPr>
        <w:t xml:space="preserve"> </w:t>
      </w:r>
      <w:r w:rsidR="0084441A" w:rsidRPr="00524C6A">
        <w:rPr>
          <w:rFonts w:ascii="仿宋_GB2312" w:eastAsia="仿宋_GB2312" w:hAnsi="仿宋" w:cs="仿宋" w:hint="eastAsia"/>
          <w:spacing w:val="-4"/>
          <w:sz w:val="32"/>
          <w:szCs w:val="32"/>
        </w:rPr>
        <w:t>习近平</w:t>
      </w:r>
      <w:r w:rsidR="009178D8" w:rsidRPr="009178D8">
        <w:rPr>
          <w:rFonts w:ascii="仿宋_GB2312" w:eastAsia="仿宋_GB2312" w:hAnsi="仿宋" w:cs="仿宋"/>
          <w:spacing w:val="-4"/>
          <w:sz w:val="32"/>
          <w:szCs w:val="32"/>
        </w:rPr>
        <w:t>在打好精准脱贫攻坚战座谈会上的讲话</w:t>
      </w:r>
    </w:p>
    <w:p w:rsidR="00FA2DB6" w:rsidRPr="009178D8" w:rsidRDefault="00FA2DB6"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2</w:t>
      </w:r>
      <w:r>
        <w:rPr>
          <w:rFonts w:ascii="仿宋_GB2312" w:eastAsia="仿宋_GB2312" w:hAnsi="仿宋" w:cs="仿宋" w:hint="eastAsia"/>
          <w:spacing w:val="-4"/>
          <w:sz w:val="32"/>
          <w:szCs w:val="32"/>
        </w:rPr>
        <w:t>.</w:t>
      </w:r>
      <w:r w:rsidRPr="009178D8">
        <w:rPr>
          <w:rFonts w:ascii="仿宋_GB2312" w:eastAsia="仿宋_GB2312" w:hAnsi="仿宋" w:cs="仿宋"/>
          <w:spacing w:val="-4"/>
          <w:sz w:val="32"/>
          <w:szCs w:val="32"/>
        </w:rPr>
        <w:t>团结合作战胜疫情</w:t>
      </w:r>
      <w:r w:rsidRPr="009178D8">
        <w:rPr>
          <w:rFonts w:ascii="仿宋_GB2312" w:eastAsia="仿宋_GB2312" w:hAnsi="仿宋" w:cs="仿宋" w:hint="eastAsia"/>
          <w:spacing w:val="-4"/>
          <w:sz w:val="32"/>
          <w:szCs w:val="32"/>
        </w:rPr>
        <w:t xml:space="preserve">  </w:t>
      </w:r>
      <w:r w:rsidRPr="009178D8">
        <w:rPr>
          <w:rFonts w:ascii="仿宋_GB2312" w:eastAsia="仿宋_GB2312" w:hAnsi="仿宋" w:cs="仿宋"/>
          <w:spacing w:val="-4"/>
          <w:sz w:val="32"/>
          <w:szCs w:val="32"/>
        </w:rPr>
        <w:t>共同构建人类卫生健康共同体</w:t>
      </w:r>
      <w:r w:rsidRPr="009178D8">
        <w:rPr>
          <w:rFonts w:ascii="仿宋_GB2312" w:eastAsia="仿宋_GB2312" w:hAnsi="仿宋" w:cs="仿宋"/>
          <w:spacing w:val="-4"/>
          <w:sz w:val="32"/>
          <w:szCs w:val="32"/>
        </w:rPr>
        <w:t>——</w:t>
      </w:r>
      <w:r w:rsidR="0084441A" w:rsidRPr="00524C6A">
        <w:rPr>
          <w:rFonts w:ascii="仿宋_GB2312" w:eastAsia="仿宋_GB2312" w:hAnsi="仿宋" w:cs="仿宋" w:hint="eastAsia"/>
          <w:spacing w:val="-4"/>
          <w:sz w:val="32"/>
          <w:szCs w:val="32"/>
        </w:rPr>
        <w:t>习近平</w:t>
      </w:r>
      <w:r w:rsidRPr="009178D8">
        <w:rPr>
          <w:rFonts w:ascii="仿宋_GB2312" w:eastAsia="仿宋_GB2312" w:hAnsi="仿宋" w:cs="仿宋"/>
          <w:spacing w:val="-4"/>
          <w:sz w:val="32"/>
          <w:szCs w:val="32"/>
        </w:rPr>
        <w:t>在第73届世界卫生大会视频会议开幕式上的致辞</w:t>
      </w:r>
    </w:p>
    <w:p w:rsidR="009178D8" w:rsidRPr="009178D8" w:rsidRDefault="00FA2DB6"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3</w:t>
      </w:r>
      <w:r>
        <w:rPr>
          <w:rFonts w:ascii="仿宋_GB2312" w:eastAsia="仿宋_GB2312" w:hAnsi="仿宋" w:cs="仿宋" w:hint="eastAsia"/>
          <w:spacing w:val="-4"/>
          <w:sz w:val="32"/>
          <w:szCs w:val="32"/>
        </w:rPr>
        <w:t>.</w:t>
      </w:r>
      <w:r w:rsidR="009178D8" w:rsidRPr="009178D8">
        <w:rPr>
          <w:rFonts w:ascii="仿宋_GB2312" w:eastAsia="仿宋_GB2312" w:hAnsi="仿宋" w:cs="仿宋"/>
          <w:spacing w:val="-4"/>
          <w:sz w:val="32"/>
          <w:szCs w:val="32"/>
        </w:rPr>
        <w:t>中共中央政治局召开会议 讨论政府工作报告 中共中央总书记习近平主持会议</w:t>
      </w:r>
    </w:p>
    <w:p w:rsidR="009178D8" w:rsidRPr="009178D8" w:rsidRDefault="00FA2DB6"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4</w:t>
      </w:r>
      <w:r>
        <w:rPr>
          <w:rFonts w:ascii="仿宋_GB2312" w:eastAsia="仿宋_GB2312" w:hAnsi="仿宋" w:cs="仿宋" w:hint="eastAsia"/>
          <w:spacing w:val="-4"/>
          <w:sz w:val="32"/>
          <w:szCs w:val="32"/>
        </w:rPr>
        <w:t>.</w:t>
      </w:r>
      <w:r w:rsidR="00B47F18" w:rsidRPr="00B47F18">
        <w:rPr>
          <w:rFonts w:ascii="仿宋_GB2312" w:eastAsia="仿宋_GB2312" w:hAnsi="仿宋" w:cs="仿宋" w:hint="eastAsia"/>
          <w:spacing w:val="-4"/>
          <w:sz w:val="32"/>
          <w:szCs w:val="32"/>
        </w:rPr>
        <w:t xml:space="preserve"> </w:t>
      </w:r>
      <w:r w:rsidR="00B47F18" w:rsidRPr="00524C6A">
        <w:rPr>
          <w:rFonts w:ascii="仿宋_GB2312" w:eastAsia="仿宋_GB2312" w:hAnsi="仿宋" w:cs="仿宋" w:hint="eastAsia"/>
          <w:spacing w:val="-4"/>
          <w:sz w:val="32"/>
          <w:szCs w:val="32"/>
        </w:rPr>
        <w:t>习近平</w:t>
      </w:r>
      <w:r w:rsidR="009178D8" w:rsidRPr="009178D8">
        <w:rPr>
          <w:rFonts w:ascii="仿宋_GB2312" w:eastAsia="仿宋_GB2312" w:hAnsi="仿宋" w:cs="仿宋"/>
          <w:spacing w:val="-4"/>
          <w:sz w:val="32"/>
          <w:szCs w:val="32"/>
        </w:rPr>
        <w:t>在第十三届全国人民代表大会第一次会议上的讲话</w:t>
      </w:r>
    </w:p>
    <w:p w:rsidR="00FA2DB6" w:rsidRPr="009178D8" w:rsidRDefault="00FA2DB6"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5.</w:t>
      </w:r>
      <w:r w:rsidRPr="009178D8">
        <w:rPr>
          <w:rFonts w:ascii="仿宋_GB2312" w:eastAsia="仿宋_GB2312" w:hAnsi="仿宋" w:cs="仿宋"/>
          <w:spacing w:val="-4"/>
          <w:sz w:val="32"/>
          <w:szCs w:val="32"/>
        </w:rPr>
        <w:t>习近平在出席解放军和武警部队代表团全体会议时强调</w:t>
      </w:r>
      <w:r>
        <w:rPr>
          <w:rFonts w:ascii="仿宋_GB2312" w:eastAsia="仿宋_GB2312" w:hAnsi="仿宋" w:cs="仿宋" w:hint="eastAsia"/>
          <w:spacing w:val="-4"/>
          <w:sz w:val="32"/>
          <w:szCs w:val="32"/>
        </w:rPr>
        <w:t xml:space="preserve"> </w:t>
      </w:r>
      <w:r w:rsidRPr="009178D8">
        <w:rPr>
          <w:rFonts w:ascii="仿宋_GB2312" w:eastAsia="仿宋_GB2312" w:hAnsi="仿宋" w:cs="仿宋"/>
          <w:spacing w:val="-4"/>
          <w:sz w:val="32"/>
          <w:szCs w:val="32"/>
        </w:rPr>
        <w:t>在常态化疫情防控前提下扎实推进军队各项工作</w:t>
      </w:r>
      <w:r>
        <w:rPr>
          <w:rFonts w:ascii="仿宋_GB2312" w:eastAsia="仿宋_GB2312" w:hAnsi="仿宋" w:cs="仿宋" w:hint="eastAsia"/>
          <w:spacing w:val="-4"/>
          <w:sz w:val="32"/>
          <w:szCs w:val="32"/>
        </w:rPr>
        <w:t xml:space="preserve"> </w:t>
      </w:r>
      <w:r w:rsidRPr="009178D8">
        <w:rPr>
          <w:rFonts w:ascii="仿宋_GB2312" w:eastAsia="仿宋_GB2312" w:hAnsi="仿宋" w:cs="仿宋"/>
          <w:spacing w:val="-4"/>
          <w:sz w:val="32"/>
          <w:szCs w:val="32"/>
        </w:rPr>
        <w:t>坚决实现国防和军队建设2020年目标任务</w:t>
      </w:r>
    </w:p>
    <w:p w:rsidR="009178D8" w:rsidRPr="009178D8" w:rsidRDefault="00FA2DB6"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6.</w:t>
      </w:r>
      <w:r w:rsidR="009178D8" w:rsidRPr="009178D8">
        <w:rPr>
          <w:rFonts w:ascii="仿宋_GB2312" w:eastAsia="仿宋_GB2312" w:hAnsi="仿宋" w:cs="仿宋"/>
          <w:spacing w:val="-4"/>
          <w:sz w:val="32"/>
          <w:szCs w:val="32"/>
        </w:rPr>
        <w:t>习近平给袁隆平、钟南山、叶培建等25位科技工作者代表的回信</w:t>
      </w:r>
    </w:p>
    <w:p w:rsidR="008A1B31" w:rsidRDefault="008A1B31" w:rsidP="00070AB8">
      <w:pPr>
        <w:snapToGrid w:val="0"/>
        <w:spacing w:line="360"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（二）全体党员</w:t>
      </w:r>
      <w:r>
        <w:rPr>
          <w:rFonts w:ascii="仿宋_GB2312" w:eastAsia="仿宋_GB2312" w:hint="eastAsia"/>
          <w:b/>
          <w:sz w:val="32"/>
          <w:szCs w:val="32"/>
        </w:rPr>
        <w:t>学习内容</w:t>
      </w:r>
    </w:p>
    <w:p w:rsidR="0049401C" w:rsidRDefault="00DB7282"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7</w:t>
      </w:r>
      <w:r w:rsidR="009F6C90">
        <w:rPr>
          <w:rFonts w:ascii="仿宋_GB2312" w:eastAsia="仿宋_GB2312" w:hAnsi="仿宋" w:cs="仿宋" w:hint="eastAsia"/>
          <w:spacing w:val="-4"/>
          <w:sz w:val="32"/>
          <w:szCs w:val="32"/>
        </w:rPr>
        <w:t>.</w:t>
      </w:r>
      <w:r w:rsidR="009F6C90">
        <w:rPr>
          <w:rFonts w:ascii="仿宋_GB2312" w:eastAsia="仿宋_GB2312" w:hAnsi="仿宋" w:cs="仿宋"/>
          <w:spacing w:val="-4"/>
          <w:sz w:val="32"/>
          <w:szCs w:val="32"/>
        </w:rPr>
        <w:t xml:space="preserve"> </w:t>
      </w:r>
      <w:r w:rsidR="009F6C90">
        <w:rPr>
          <w:rFonts w:ascii="仿宋_GB2312" w:eastAsia="仿宋_GB2312" w:hAnsi="仿宋" w:cs="仿宋" w:hint="eastAsia"/>
          <w:spacing w:val="-4"/>
          <w:sz w:val="32"/>
          <w:szCs w:val="32"/>
        </w:rPr>
        <w:t>每天登录“学习强国”、“甘肃党建”PPT自学。</w:t>
      </w:r>
    </w:p>
    <w:p w:rsidR="0049401C" w:rsidRDefault="00DB7282"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8</w:t>
      </w:r>
      <w:r w:rsidR="009F6C90">
        <w:rPr>
          <w:rFonts w:ascii="仿宋_GB2312" w:eastAsia="仿宋_GB2312" w:hAnsi="仿宋" w:cs="仿宋" w:hint="eastAsia"/>
          <w:spacing w:val="-4"/>
          <w:sz w:val="32"/>
          <w:szCs w:val="32"/>
        </w:rPr>
        <w:t>.</w:t>
      </w:r>
      <w:r w:rsidR="009F6C90">
        <w:rPr>
          <w:rFonts w:ascii="仿宋_GB2312" w:eastAsia="仿宋_GB2312" w:hAnsi="仿宋" w:cs="仿宋"/>
          <w:spacing w:val="-4"/>
          <w:sz w:val="32"/>
          <w:szCs w:val="32"/>
        </w:rPr>
        <w:t xml:space="preserve"> </w:t>
      </w:r>
      <w:r w:rsidR="009F6C90">
        <w:rPr>
          <w:rFonts w:ascii="仿宋_GB2312" w:eastAsia="仿宋_GB2312" w:hAnsi="仿宋" w:cs="仿宋" w:hint="eastAsia"/>
          <w:spacing w:val="-4"/>
          <w:sz w:val="32"/>
          <w:szCs w:val="32"/>
        </w:rPr>
        <w:t>跟进学习习近平总书记的最新讲话精神和上级党委要求学习的最新理论文章</w:t>
      </w:r>
    </w:p>
    <w:p w:rsidR="0049401C" w:rsidRDefault="009F6C90" w:rsidP="00070AB8">
      <w:pPr>
        <w:snapToGrid w:val="0"/>
        <w:spacing w:line="360" w:lineRule="auto"/>
        <w:ind w:firstLineChars="200" w:firstLine="627"/>
        <w:rPr>
          <w:rFonts w:ascii="仿宋_GB2312" w:eastAsia="仿宋_GB2312" w:hAnsi="仿宋" w:cs="仿宋"/>
          <w:b/>
          <w:spacing w:val="-4"/>
          <w:sz w:val="32"/>
          <w:szCs w:val="32"/>
        </w:rPr>
      </w:pPr>
      <w:r>
        <w:rPr>
          <w:rFonts w:ascii="仿宋_GB2312" w:eastAsia="仿宋_GB2312" w:hAnsi="仿宋" w:cs="仿宋" w:hint="eastAsia"/>
          <w:b/>
          <w:spacing w:val="-4"/>
          <w:sz w:val="32"/>
          <w:szCs w:val="32"/>
        </w:rPr>
        <w:t>（三）党政班子、教研室主任学习内容</w:t>
      </w: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9.</w:t>
      </w:r>
      <w:r w:rsidR="00B13A65">
        <w:rPr>
          <w:rFonts w:ascii="仿宋_GB2312" w:eastAsia="仿宋_GB2312" w:hAnsi="仿宋" w:cs="仿宋" w:hint="eastAsia"/>
          <w:spacing w:val="-4"/>
          <w:sz w:val="32"/>
          <w:szCs w:val="32"/>
        </w:rPr>
        <w:t>学院党委《2020年6月政治理论学习安排》中</w:t>
      </w:r>
      <w:r w:rsidR="00EB37CA">
        <w:rPr>
          <w:rFonts w:ascii="仿宋_GB2312" w:eastAsia="仿宋_GB2312" w:hAnsi="仿宋" w:cs="仿宋" w:hint="eastAsia"/>
          <w:spacing w:val="-4"/>
          <w:sz w:val="32"/>
          <w:szCs w:val="32"/>
        </w:rPr>
        <w:t>涉及</w:t>
      </w:r>
      <w:r w:rsidR="00B13A65">
        <w:rPr>
          <w:rFonts w:ascii="仿宋_GB2312" w:eastAsia="仿宋_GB2312" w:hAnsi="仿宋" w:cs="仿宋" w:hint="eastAsia"/>
          <w:spacing w:val="-4"/>
          <w:sz w:val="32"/>
          <w:szCs w:val="32"/>
        </w:rPr>
        <w:t>的学习</w:t>
      </w:r>
      <w:r w:rsidR="00B13A65">
        <w:rPr>
          <w:rFonts w:ascii="仿宋_GB2312" w:eastAsia="仿宋_GB2312" w:hAnsi="仿宋" w:cs="仿宋" w:hint="eastAsia"/>
          <w:spacing w:val="-4"/>
          <w:sz w:val="32"/>
          <w:szCs w:val="32"/>
        </w:rPr>
        <w:lastRenderedPageBreak/>
        <w:t>内容。</w:t>
      </w:r>
    </w:p>
    <w:p w:rsidR="008A1B31" w:rsidRDefault="00B13A65"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spacing w:val="-4"/>
          <w:sz w:val="32"/>
          <w:szCs w:val="32"/>
        </w:rPr>
        <w:t>10</w:t>
      </w:r>
      <w:r w:rsidR="00DB7282">
        <w:rPr>
          <w:rFonts w:ascii="仿宋_GB2312" w:eastAsia="仿宋_GB2312" w:hAnsi="仿宋" w:cs="仿宋" w:hint="eastAsia"/>
          <w:spacing w:val="-4"/>
          <w:sz w:val="32"/>
          <w:szCs w:val="32"/>
        </w:rPr>
        <w:t>.</w:t>
      </w:r>
      <w:r w:rsidR="008A1B31" w:rsidRPr="008A1B31">
        <w:rPr>
          <w:rFonts w:ascii="仿宋_GB2312" w:eastAsia="仿宋_GB2312" w:hAnsi="仿宋" w:cs="仿宋" w:hint="eastAsia"/>
          <w:spacing w:val="-4"/>
          <w:sz w:val="32"/>
          <w:szCs w:val="32"/>
        </w:rPr>
        <w:t>关于转发中共甘肃省委办公厅《关于对“不忘初心、牢记使命”主题教育整改落实情况进行“回头看”的通知》的通知</w:t>
      </w:r>
    </w:p>
    <w:p w:rsidR="008A1B31" w:rsidRDefault="00B13A65"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11</w:t>
      </w:r>
      <w:r w:rsidR="00DB7282">
        <w:rPr>
          <w:rFonts w:ascii="仿宋_GB2312" w:eastAsia="仿宋_GB2312" w:hAnsi="仿宋" w:cs="仿宋" w:hint="eastAsia"/>
          <w:spacing w:val="-4"/>
          <w:sz w:val="32"/>
          <w:szCs w:val="32"/>
        </w:rPr>
        <w:t>.</w:t>
      </w:r>
      <w:r w:rsidR="008A1B31" w:rsidRPr="008A1B31">
        <w:rPr>
          <w:rFonts w:ascii="仿宋_GB2312" w:eastAsia="仿宋_GB2312" w:hAnsi="仿宋" w:cs="仿宋" w:hint="eastAsia"/>
          <w:spacing w:val="-4"/>
          <w:sz w:val="32"/>
          <w:szCs w:val="32"/>
        </w:rPr>
        <w:t>关于学院2020年党委理论中心组学习的安排</w:t>
      </w:r>
    </w:p>
    <w:p w:rsidR="008A1B31" w:rsidRDefault="00B13A65"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12</w:t>
      </w:r>
      <w:r w:rsidR="00DB7282">
        <w:rPr>
          <w:rFonts w:ascii="仿宋_GB2312" w:eastAsia="仿宋_GB2312" w:hAnsi="仿宋" w:cs="仿宋" w:hint="eastAsia"/>
          <w:spacing w:val="-4"/>
          <w:sz w:val="32"/>
          <w:szCs w:val="32"/>
        </w:rPr>
        <w:t>.</w:t>
      </w:r>
      <w:r w:rsidR="008A1B31" w:rsidRPr="008A1B31">
        <w:rPr>
          <w:rFonts w:ascii="仿宋_GB2312" w:eastAsia="仿宋_GB2312" w:hAnsi="仿宋" w:cs="仿宋" w:hint="eastAsia"/>
          <w:spacing w:val="-4"/>
          <w:sz w:val="32"/>
          <w:szCs w:val="32"/>
        </w:rPr>
        <w:t>关于转发省委教育工委《关于做好全省教育系统“四抓两整治”工作的通知》的通知</w:t>
      </w:r>
    </w:p>
    <w:p w:rsidR="008A1B31" w:rsidRDefault="00B13A65"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13</w:t>
      </w:r>
      <w:r w:rsidR="00DB7282">
        <w:rPr>
          <w:rFonts w:ascii="仿宋_GB2312" w:eastAsia="仿宋_GB2312" w:hAnsi="仿宋" w:cs="仿宋" w:hint="eastAsia"/>
          <w:spacing w:val="-4"/>
          <w:sz w:val="32"/>
          <w:szCs w:val="32"/>
        </w:rPr>
        <w:t>.</w:t>
      </w:r>
      <w:r w:rsidR="008A1B31" w:rsidRPr="008A1B31">
        <w:rPr>
          <w:rFonts w:ascii="仿宋_GB2312" w:eastAsia="仿宋_GB2312" w:hAnsi="仿宋" w:cs="仿宋" w:hint="eastAsia"/>
          <w:spacing w:val="-4"/>
          <w:sz w:val="32"/>
          <w:szCs w:val="32"/>
        </w:rPr>
        <w:t>关于学院创建全省民族团结进步示范单位的实施方案</w:t>
      </w:r>
    </w:p>
    <w:p w:rsidR="00FE0085" w:rsidRPr="009178D8" w:rsidRDefault="00B13A65" w:rsidP="00070AB8">
      <w:pPr>
        <w:snapToGrid w:val="0"/>
        <w:spacing w:line="360" w:lineRule="auto"/>
        <w:ind w:firstLineChars="200" w:firstLine="624"/>
        <w:rPr>
          <w:rFonts w:ascii="仿宋_GB2312" w:eastAsia="仿宋_GB2312" w:hAnsi="仿宋" w:cs="仿宋" w:hint="eastAsia"/>
          <w:spacing w:val="-4"/>
          <w:sz w:val="32"/>
          <w:szCs w:val="32"/>
        </w:rPr>
      </w:pPr>
      <w:r>
        <w:rPr>
          <w:rFonts w:ascii="仿宋_GB2312" w:eastAsia="仿宋_GB2312" w:hAnsi="仿宋" w:cs="仿宋" w:hint="eastAsia"/>
          <w:spacing w:val="-4"/>
          <w:sz w:val="32"/>
          <w:szCs w:val="32"/>
        </w:rPr>
        <w:t>14</w:t>
      </w:r>
      <w:r w:rsidR="00FE0085">
        <w:rPr>
          <w:rFonts w:ascii="仿宋_GB2312" w:eastAsia="仿宋_GB2312" w:hAnsi="仿宋" w:cs="仿宋" w:hint="eastAsia"/>
          <w:spacing w:val="-4"/>
          <w:sz w:val="32"/>
          <w:szCs w:val="32"/>
        </w:rPr>
        <w:t>.</w:t>
      </w:r>
      <w:r w:rsidR="00070AB8">
        <w:rPr>
          <w:rFonts w:ascii="仿宋_GB2312" w:eastAsia="仿宋_GB2312" w:hint="eastAsia"/>
          <w:sz w:val="32"/>
          <w:szCs w:val="32"/>
        </w:rPr>
        <w:t>按时参加甘肃干部网络学院举办的全省脱贫攻坚网络公开课专题培训班</w:t>
      </w:r>
      <w:r w:rsidR="00070AB8">
        <w:rPr>
          <w:rFonts w:ascii="仿宋_GB2312" w:eastAsia="仿宋_GB2312" w:hint="eastAsia"/>
          <w:sz w:val="32"/>
          <w:szCs w:val="32"/>
        </w:rPr>
        <w:t>，于6月30前完成全部</w:t>
      </w:r>
      <w:r w:rsidR="00070AB8">
        <w:rPr>
          <w:rFonts w:ascii="仿宋_GB2312" w:eastAsia="仿宋_GB2312" w:hint="eastAsia"/>
          <w:sz w:val="32"/>
          <w:szCs w:val="32"/>
        </w:rPr>
        <w:t>学习</w:t>
      </w:r>
      <w:r w:rsidR="00070AB8">
        <w:rPr>
          <w:rFonts w:ascii="仿宋_GB2312" w:eastAsia="仿宋_GB2312" w:hint="eastAsia"/>
          <w:sz w:val="32"/>
          <w:szCs w:val="32"/>
        </w:rPr>
        <w:t>任务。</w:t>
      </w:r>
    </w:p>
    <w:p w:rsidR="00070AB8" w:rsidRPr="00B13A65" w:rsidRDefault="00070AB8" w:rsidP="00070AB8">
      <w:pPr>
        <w:snapToGrid w:val="0"/>
        <w:spacing w:line="360" w:lineRule="auto"/>
        <w:rPr>
          <w:rFonts w:ascii="仿宋_GB2312" w:eastAsia="仿宋_GB2312" w:hAnsi="仿宋" w:cs="仿宋"/>
          <w:b/>
          <w:spacing w:val="-4"/>
          <w:sz w:val="32"/>
          <w:szCs w:val="32"/>
        </w:rPr>
      </w:pPr>
    </w:p>
    <w:p w:rsidR="0049401C" w:rsidRDefault="009F6C90" w:rsidP="00070AB8">
      <w:pPr>
        <w:snapToGrid w:val="0"/>
        <w:spacing w:line="360" w:lineRule="auto"/>
        <w:rPr>
          <w:rFonts w:ascii="仿宋_GB2312" w:eastAsia="仿宋_GB2312" w:hAnsi="仿宋" w:cs="仿宋"/>
          <w:b/>
          <w:spacing w:val="-4"/>
          <w:sz w:val="32"/>
          <w:szCs w:val="32"/>
        </w:rPr>
      </w:pPr>
      <w:r>
        <w:rPr>
          <w:rFonts w:ascii="仿宋_GB2312" w:eastAsia="仿宋_GB2312" w:hAnsi="仿宋" w:cs="仿宋" w:hint="eastAsia"/>
          <w:b/>
          <w:spacing w:val="-4"/>
          <w:sz w:val="32"/>
          <w:szCs w:val="32"/>
        </w:rPr>
        <w:t>二、学习要求</w:t>
      </w:r>
    </w:p>
    <w:p w:rsidR="0049401C" w:rsidRDefault="009F6C90"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（一）</w:t>
      </w:r>
      <w:r w:rsidR="00DB7282">
        <w:rPr>
          <w:rFonts w:ascii="仿宋_GB2312" w:eastAsia="仿宋_GB2312" w:hAnsi="仿宋" w:cs="仿宋" w:hint="eastAsia"/>
          <w:spacing w:val="-4"/>
          <w:sz w:val="32"/>
          <w:szCs w:val="32"/>
        </w:rPr>
        <w:t>目前，学生已经返校复课</w:t>
      </w:r>
      <w:r>
        <w:rPr>
          <w:rFonts w:ascii="仿宋_GB2312" w:eastAsia="仿宋_GB2312" w:hAnsi="仿宋" w:cs="仿宋" w:hint="eastAsia"/>
          <w:spacing w:val="-4"/>
          <w:sz w:val="32"/>
          <w:szCs w:val="32"/>
        </w:rPr>
        <w:t>，</w:t>
      </w:r>
      <w:r w:rsidR="00DB7282">
        <w:rPr>
          <w:rFonts w:ascii="仿宋_GB2312" w:eastAsia="仿宋_GB2312" w:hAnsi="仿宋" w:cs="仿宋" w:hint="eastAsia"/>
          <w:spacing w:val="-4"/>
          <w:sz w:val="32"/>
          <w:szCs w:val="32"/>
        </w:rPr>
        <w:t>教职工的教研学习活动应尽快回复常态</w:t>
      </w:r>
      <w:r w:rsidR="00FB6395">
        <w:rPr>
          <w:rFonts w:ascii="仿宋_GB2312" w:eastAsia="仿宋_GB2312" w:hAnsi="仿宋" w:cs="仿宋" w:hint="eastAsia"/>
          <w:spacing w:val="-4"/>
          <w:sz w:val="32"/>
          <w:szCs w:val="32"/>
        </w:rPr>
        <w:t>，以集中学习和教职工自学相结合的方式进行</w:t>
      </w:r>
      <w:r w:rsidR="00DB7282">
        <w:rPr>
          <w:rFonts w:ascii="仿宋_GB2312" w:eastAsia="仿宋_GB2312" w:hAnsi="仿宋" w:cs="仿宋" w:hint="eastAsia"/>
          <w:spacing w:val="-4"/>
          <w:sz w:val="32"/>
          <w:szCs w:val="32"/>
        </w:rPr>
        <w:t>。</w:t>
      </w:r>
      <w:r w:rsidR="00FB6395">
        <w:rPr>
          <w:rFonts w:ascii="仿宋_GB2312" w:eastAsia="仿宋_GB2312" w:hAnsi="仿宋" w:cs="仿宋" w:hint="eastAsia"/>
          <w:spacing w:val="-4"/>
          <w:sz w:val="32"/>
          <w:szCs w:val="32"/>
        </w:rPr>
        <w:t>要求各教研室本月开展两次教研学习活动，并于6月3日前，将</w:t>
      </w:r>
      <w:r w:rsidR="00FB6395">
        <w:rPr>
          <w:rFonts w:ascii="仿宋_GB2312" w:eastAsia="仿宋_GB2312" w:hAnsi="仿宋" w:cs="仿宋" w:hint="eastAsia"/>
          <w:spacing w:val="-4"/>
          <w:sz w:val="32"/>
          <w:szCs w:val="32"/>
        </w:rPr>
        <w:t>教研学习活动时间、地点</w:t>
      </w:r>
      <w:r w:rsidR="00FB6395">
        <w:rPr>
          <w:rFonts w:ascii="仿宋_GB2312" w:eastAsia="仿宋_GB2312" w:hAnsi="仿宋" w:cs="仿宋" w:hint="eastAsia"/>
          <w:spacing w:val="-4"/>
          <w:sz w:val="32"/>
          <w:szCs w:val="32"/>
        </w:rPr>
        <w:t>、活动内容、学习内容等安排报与杨潇老师。学习活动</w:t>
      </w:r>
      <w:r>
        <w:rPr>
          <w:rFonts w:ascii="仿宋_GB2312" w:eastAsia="仿宋_GB2312" w:hAnsi="仿宋" w:cs="仿宋" w:hint="eastAsia"/>
          <w:spacing w:val="-4"/>
          <w:sz w:val="32"/>
          <w:szCs w:val="32"/>
        </w:rPr>
        <w:t>要求通读原文</w:t>
      </w:r>
      <w:r w:rsidR="00FB6395">
        <w:rPr>
          <w:rFonts w:ascii="仿宋_GB2312" w:eastAsia="仿宋_GB2312" w:hAnsi="仿宋" w:cs="仿宋" w:hint="eastAsia"/>
          <w:spacing w:val="-4"/>
          <w:sz w:val="32"/>
          <w:szCs w:val="32"/>
        </w:rPr>
        <w:t>，提倡交流发言</w:t>
      </w:r>
      <w:r>
        <w:rPr>
          <w:rFonts w:ascii="仿宋_GB2312" w:eastAsia="仿宋_GB2312" w:hAnsi="仿宋" w:cs="仿宋" w:hint="eastAsia"/>
          <w:spacing w:val="-4"/>
          <w:sz w:val="32"/>
          <w:szCs w:val="32"/>
        </w:rPr>
        <w:t>，并认真做好</w:t>
      </w:r>
      <w:r w:rsidR="00FB6395">
        <w:rPr>
          <w:rFonts w:ascii="仿宋_GB2312" w:eastAsia="仿宋_GB2312" w:hAnsi="仿宋" w:cs="仿宋" w:hint="eastAsia"/>
          <w:spacing w:val="-4"/>
          <w:sz w:val="32"/>
          <w:szCs w:val="32"/>
        </w:rPr>
        <w:t>会议记录、</w:t>
      </w:r>
      <w:r>
        <w:rPr>
          <w:rFonts w:ascii="仿宋_GB2312" w:eastAsia="仿宋_GB2312" w:hAnsi="仿宋" w:cs="仿宋" w:hint="eastAsia"/>
          <w:spacing w:val="-4"/>
          <w:sz w:val="32"/>
          <w:szCs w:val="32"/>
        </w:rPr>
        <w:t>学习笔记</w:t>
      </w:r>
      <w:r w:rsidR="00BC1406">
        <w:rPr>
          <w:rFonts w:ascii="仿宋_GB2312" w:eastAsia="仿宋_GB2312" w:hAnsi="仿宋" w:cs="仿宋" w:hint="eastAsia"/>
          <w:spacing w:val="-4"/>
          <w:sz w:val="32"/>
          <w:szCs w:val="32"/>
        </w:rPr>
        <w:t>和</w:t>
      </w:r>
      <w:r w:rsidR="00FB6395">
        <w:rPr>
          <w:rFonts w:ascii="仿宋_GB2312" w:eastAsia="仿宋_GB2312" w:hAnsi="仿宋" w:cs="仿宋" w:hint="eastAsia"/>
          <w:spacing w:val="-4"/>
          <w:sz w:val="32"/>
          <w:szCs w:val="32"/>
        </w:rPr>
        <w:t>新闻报道</w:t>
      </w:r>
      <w:r>
        <w:rPr>
          <w:rFonts w:ascii="仿宋_GB2312" w:eastAsia="仿宋_GB2312" w:hAnsi="仿宋" w:cs="仿宋" w:hint="eastAsia"/>
          <w:spacing w:val="-4"/>
          <w:sz w:val="32"/>
          <w:szCs w:val="32"/>
        </w:rPr>
        <w:t>。</w:t>
      </w:r>
    </w:p>
    <w:p w:rsidR="0049401C" w:rsidRDefault="009F6C90"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二）党员的学习活动要采取支部集中学习与个人自学相结合的方式进行。支部集中学习可将部分学习内容安排在“三会一课”组织生活当中，做好学习记录；个人自学要通读党总支提供的学习材料，并做好学习笔记。</w:t>
      </w:r>
    </w:p>
    <w:p w:rsidR="0049401C" w:rsidRDefault="009F6C90"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（三）要求每位党员登录“学习强国”和“甘肃党建”APP平台进行动态学习，并完成本月“学习强国”800分、“甘肃党建”</w:t>
      </w:r>
      <w:r>
        <w:rPr>
          <w:rFonts w:ascii="仿宋_GB2312" w:eastAsia="仿宋_GB2312" w:hAnsi="仿宋" w:cs="仿宋" w:hint="eastAsia"/>
          <w:spacing w:val="-4"/>
          <w:sz w:val="32"/>
          <w:szCs w:val="32"/>
        </w:rPr>
        <w:lastRenderedPageBreak/>
        <w:t>600分的积分任务。</w:t>
      </w:r>
    </w:p>
    <w:p w:rsidR="0049401C" w:rsidRDefault="009F6C90"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（四）关于跟进学习的内容，党总支将在QQ群或微信群当中及时发布，请</w:t>
      </w:r>
      <w:r w:rsidR="00070AB8">
        <w:rPr>
          <w:rFonts w:ascii="仿宋_GB2312" w:eastAsia="仿宋_GB2312" w:hAnsi="仿宋" w:cs="仿宋" w:hint="eastAsia"/>
          <w:spacing w:val="-4"/>
          <w:sz w:val="32"/>
          <w:szCs w:val="32"/>
        </w:rPr>
        <w:t>全体</w:t>
      </w:r>
      <w:r>
        <w:rPr>
          <w:rFonts w:ascii="仿宋_GB2312" w:eastAsia="仿宋_GB2312" w:hAnsi="仿宋" w:cs="仿宋" w:hint="eastAsia"/>
          <w:spacing w:val="-4"/>
          <w:sz w:val="32"/>
          <w:szCs w:val="32"/>
        </w:rPr>
        <w:t>党员随时查看</w:t>
      </w:r>
      <w:r w:rsidR="00FB6395">
        <w:rPr>
          <w:rFonts w:ascii="仿宋_GB2312" w:eastAsia="仿宋_GB2312" w:hAnsi="仿宋" w:cs="仿宋" w:hint="eastAsia"/>
          <w:spacing w:val="-4"/>
          <w:sz w:val="32"/>
          <w:szCs w:val="32"/>
        </w:rPr>
        <w:t>、跟进学习</w:t>
      </w:r>
      <w:r>
        <w:rPr>
          <w:rFonts w:ascii="仿宋_GB2312" w:eastAsia="仿宋_GB2312" w:hAnsi="仿宋" w:cs="仿宋" w:hint="eastAsia"/>
          <w:spacing w:val="-4"/>
          <w:sz w:val="32"/>
          <w:szCs w:val="32"/>
        </w:rPr>
        <w:t>。</w:t>
      </w:r>
    </w:p>
    <w:p w:rsidR="0049401C" w:rsidRDefault="009F6C90"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（五）请各支部继续高度重视“三会一课”</w:t>
      </w:r>
      <w:r w:rsidR="00070AB8">
        <w:rPr>
          <w:rFonts w:ascii="仿宋_GB2312" w:eastAsia="仿宋_GB2312" w:hAnsi="仿宋" w:cs="仿宋" w:hint="eastAsia"/>
          <w:spacing w:val="-4"/>
          <w:sz w:val="32"/>
          <w:szCs w:val="32"/>
        </w:rPr>
        <w:t>组织生活</w:t>
      </w:r>
      <w:r>
        <w:rPr>
          <w:rFonts w:ascii="仿宋_GB2312" w:eastAsia="仿宋_GB2312" w:hAnsi="仿宋" w:cs="仿宋" w:hint="eastAsia"/>
          <w:spacing w:val="-4"/>
          <w:sz w:val="32"/>
          <w:szCs w:val="32"/>
        </w:rPr>
        <w:t>，精心策划、高质量完成</w:t>
      </w:r>
      <w:r w:rsidR="00FE0085">
        <w:rPr>
          <w:rFonts w:ascii="仿宋_GB2312" w:eastAsia="仿宋_GB2312" w:hAnsi="仿宋" w:cs="仿宋" w:hint="eastAsia"/>
          <w:spacing w:val="-4"/>
          <w:sz w:val="32"/>
          <w:szCs w:val="32"/>
        </w:rPr>
        <w:t>6月份支委会和主题党日活动，并于6</w:t>
      </w:r>
      <w:r>
        <w:rPr>
          <w:rFonts w:ascii="仿宋_GB2312" w:eastAsia="仿宋_GB2312" w:hAnsi="仿宋" w:cs="仿宋" w:hint="eastAsia"/>
          <w:spacing w:val="-4"/>
          <w:sz w:val="32"/>
          <w:szCs w:val="32"/>
        </w:rPr>
        <w:t>月15日前全部完成</w:t>
      </w:r>
      <w:r w:rsidR="00070AB8">
        <w:rPr>
          <w:rFonts w:ascii="仿宋_GB2312" w:eastAsia="仿宋_GB2312" w:hAnsi="仿宋" w:cs="仿宋" w:hint="eastAsia"/>
          <w:spacing w:val="-4"/>
          <w:sz w:val="32"/>
          <w:szCs w:val="32"/>
        </w:rPr>
        <w:t>。</w:t>
      </w:r>
      <w:r w:rsidR="00FE0085">
        <w:rPr>
          <w:rFonts w:ascii="仿宋_GB2312" w:eastAsia="仿宋_GB2312" w:hAnsi="仿宋" w:cs="仿宋" w:hint="eastAsia"/>
          <w:spacing w:val="-4"/>
          <w:sz w:val="32"/>
          <w:szCs w:val="32"/>
        </w:rPr>
        <w:t>支委会会议程序和主题党日活动方案要提前提交党总支审查。</w:t>
      </w:r>
    </w:p>
    <w:p w:rsidR="00070AB8" w:rsidRDefault="00B13A65" w:rsidP="00070AB8">
      <w:pPr>
        <w:snapToGrid w:val="0"/>
        <w:spacing w:line="360" w:lineRule="auto"/>
        <w:ind w:firstLineChars="200" w:firstLine="624"/>
        <w:rPr>
          <w:rFonts w:ascii="仿宋_GB2312" w:eastAsia="仿宋_GB2312" w:hAnsi="仿宋" w:cs="仿宋"/>
          <w:spacing w:val="-4"/>
          <w:sz w:val="32"/>
          <w:szCs w:val="32"/>
        </w:rPr>
      </w:pPr>
      <w:r>
        <w:rPr>
          <w:rFonts w:ascii="仿宋_GB2312" w:eastAsia="仿宋_GB2312" w:hAnsi="仿宋" w:cs="仿宋" w:hint="eastAsia"/>
          <w:spacing w:val="-4"/>
          <w:sz w:val="32"/>
          <w:szCs w:val="32"/>
        </w:rPr>
        <w:t>（六）党政班子的政治理论学习要与党政联席会紧密结合</w:t>
      </w:r>
      <w:r w:rsidR="00EB37CA">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在每一次的党政联席会上</w:t>
      </w:r>
      <w:r w:rsidR="00BC1406">
        <w:rPr>
          <w:rFonts w:ascii="仿宋_GB2312" w:eastAsia="仿宋_GB2312" w:hAnsi="仿宋" w:cs="仿宋" w:hint="eastAsia"/>
          <w:spacing w:val="-4"/>
          <w:sz w:val="32"/>
          <w:szCs w:val="32"/>
        </w:rPr>
        <w:t>要</w:t>
      </w:r>
      <w:r>
        <w:rPr>
          <w:rFonts w:ascii="仿宋_GB2312" w:eastAsia="仿宋_GB2312" w:hAnsi="仿宋" w:cs="仿宋" w:hint="eastAsia"/>
          <w:spacing w:val="-4"/>
          <w:sz w:val="32"/>
          <w:szCs w:val="32"/>
        </w:rPr>
        <w:t>专门安排政治理论学习环节，</w:t>
      </w:r>
      <w:r w:rsidR="00BC1406">
        <w:rPr>
          <w:rFonts w:ascii="仿宋_GB2312" w:eastAsia="仿宋_GB2312" w:hAnsi="仿宋" w:cs="仿宋" w:hint="eastAsia"/>
          <w:spacing w:val="-4"/>
          <w:sz w:val="32"/>
          <w:szCs w:val="32"/>
        </w:rPr>
        <w:t>按照学院党委的要求</w:t>
      </w:r>
      <w:r w:rsidR="00EB37CA">
        <w:rPr>
          <w:rFonts w:ascii="仿宋_GB2312" w:eastAsia="仿宋_GB2312" w:hAnsi="仿宋" w:cs="仿宋" w:hint="eastAsia"/>
          <w:spacing w:val="-4"/>
          <w:sz w:val="32"/>
          <w:szCs w:val="32"/>
        </w:rPr>
        <w:t>进行学习</w:t>
      </w:r>
      <w:r>
        <w:rPr>
          <w:rFonts w:ascii="仿宋_GB2312" w:eastAsia="仿宋_GB2312" w:hAnsi="仿宋" w:cs="仿宋" w:hint="eastAsia"/>
          <w:spacing w:val="-4"/>
          <w:sz w:val="32"/>
          <w:szCs w:val="32"/>
        </w:rPr>
        <w:t>、讨论，并做好学习记录</w:t>
      </w:r>
      <w:r w:rsidR="00EB37CA">
        <w:rPr>
          <w:rFonts w:ascii="仿宋_GB2312" w:eastAsia="仿宋_GB2312" w:hAnsi="仿宋" w:cs="仿宋" w:hint="eastAsia"/>
          <w:spacing w:val="-4"/>
          <w:sz w:val="32"/>
          <w:szCs w:val="32"/>
        </w:rPr>
        <w:t>，填写、上报《兰州职业技术学院政治理论学习情况登记表</w:t>
      </w:r>
      <w:bookmarkStart w:id="0" w:name="_GoBack"/>
      <w:bookmarkEnd w:id="0"/>
      <w:r w:rsidR="00EB37CA">
        <w:rPr>
          <w:rFonts w:ascii="仿宋_GB2312" w:eastAsia="仿宋_GB2312" w:hAnsi="仿宋" w:cs="仿宋" w:hint="eastAsia"/>
          <w:spacing w:val="-4"/>
          <w:sz w:val="32"/>
          <w:szCs w:val="32"/>
        </w:rPr>
        <w:t>》</w:t>
      </w:r>
      <w:r>
        <w:rPr>
          <w:rFonts w:ascii="仿宋_GB2312" w:eastAsia="仿宋_GB2312" w:hAnsi="仿宋" w:cs="仿宋" w:hint="eastAsia"/>
          <w:spacing w:val="-4"/>
          <w:sz w:val="32"/>
          <w:szCs w:val="32"/>
        </w:rPr>
        <w:t>。</w:t>
      </w: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070AB8" w:rsidRDefault="00070AB8" w:rsidP="00070AB8">
      <w:pPr>
        <w:snapToGrid w:val="0"/>
        <w:spacing w:line="360" w:lineRule="auto"/>
        <w:ind w:firstLineChars="200" w:firstLine="624"/>
        <w:rPr>
          <w:rFonts w:ascii="仿宋_GB2312" w:eastAsia="仿宋_GB2312" w:hAnsi="仿宋" w:cs="仿宋"/>
          <w:spacing w:val="-4"/>
          <w:sz w:val="32"/>
          <w:szCs w:val="32"/>
        </w:rPr>
      </w:pPr>
    </w:p>
    <w:p w:rsidR="0049401C" w:rsidRDefault="009F6C90" w:rsidP="00070AB8">
      <w:pPr>
        <w:snapToGrid w:val="0"/>
        <w:spacing w:line="360" w:lineRule="auto"/>
        <w:ind w:firstLineChars="200" w:firstLine="624"/>
        <w:jc w:val="right"/>
        <w:rPr>
          <w:rFonts w:ascii="仿宋_GB2312" w:eastAsia="仿宋_GB2312" w:hAnsi="仿宋" w:cs="仿宋"/>
          <w:spacing w:val="-4"/>
          <w:sz w:val="32"/>
          <w:szCs w:val="32"/>
        </w:rPr>
      </w:pPr>
      <w:r>
        <w:rPr>
          <w:rFonts w:ascii="仿宋_GB2312" w:eastAsia="仿宋_GB2312" w:hAnsi="仿宋" w:cs="仿宋" w:hint="eastAsia"/>
          <w:spacing w:val="-4"/>
          <w:sz w:val="32"/>
          <w:szCs w:val="32"/>
        </w:rPr>
        <w:t>初等教育学院党总支</w:t>
      </w:r>
    </w:p>
    <w:p w:rsidR="0049401C" w:rsidRDefault="009F6C90" w:rsidP="00070AB8">
      <w:pPr>
        <w:snapToGrid w:val="0"/>
        <w:spacing w:line="360" w:lineRule="auto"/>
        <w:ind w:right="156" w:firstLineChars="200" w:firstLine="624"/>
        <w:jc w:val="right"/>
        <w:rPr>
          <w:rFonts w:ascii="仿宋_GB2312" w:eastAsia="仿宋_GB2312" w:hAnsi="仿宋" w:cs="仿宋"/>
          <w:spacing w:val="-4"/>
          <w:sz w:val="32"/>
          <w:szCs w:val="32"/>
        </w:rPr>
      </w:pPr>
      <w:r>
        <w:rPr>
          <w:rFonts w:ascii="仿宋_GB2312" w:eastAsia="仿宋_GB2312" w:hAnsi="仿宋" w:cs="仿宋" w:hint="eastAsia"/>
          <w:spacing w:val="-4"/>
          <w:sz w:val="32"/>
          <w:szCs w:val="32"/>
        </w:rPr>
        <w:t>2020年</w:t>
      </w:r>
      <w:r w:rsidR="00070AB8">
        <w:rPr>
          <w:rFonts w:ascii="仿宋_GB2312" w:eastAsia="仿宋_GB2312" w:hAnsi="仿宋" w:cs="仿宋" w:hint="eastAsia"/>
          <w:spacing w:val="-4"/>
          <w:sz w:val="32"/>
          <w:szCs w:val="32"/>
        </w:rPr>
        <w:t>6</w:t>
      </w:r>
      <w:r>
        <w:rPr>
          <w:rFonts w:ascii="仿宋_GB2312" w:eastAsia="仿宋_GB2312" w:hAnsi="仿宋" w:cs="仿宋" w:hint="eastAsia"/>
          <w:spacing w:val="-4"/>
          <w:sz w:val="32"/>
          <w:szCs w:val="32"/>
        </w:rPr>
        <w:t>月</w:t>
      </w:r>
      <w:r w:rsidR="008A1B31">
        <w:rPr>
          <w:rFonts w:ascii="仿宋_GB2312" w:eastAsia="仿宋_GB2312" w:hAnsi="仿宋" w:cs="仿宋"/>
          <w:spacing w:val="-4"/>
          <w:sz w:val="32"/>
          <w:szCs w:val="32"/>
        </w:rPr>
        <w:t>1</w:t>
      </w:r>
      <w:r>
        <w:rPr>
          <w:rFonts w:ascii="仿宋_GB2312" w:eastAsia="仿宋_GB2312" w:hAnsi="仿宋" w:cs="仿宋" w:hint="eastAsia"/>
          <w:spacing w:val="-4"/>
          <w:sz w:val="32"/>
          <w:szCs w:val="32"/>
        </w:rPr>
        <w:t>日</w:t>
      </w:r>
    </w:p>
    <w:sectPr w:rsidR="0049401C">
      <w:pgSz w:w="11906" w:h="16838"/>
      <w:pgMar w:top="1418" w:right="1418" w:bottom="113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5D4E" w:rsidRDefault="00395D4E" w:rsidP="00395D4E">
      <w:r>
        <w:separator/>
      </w:r>
    </w:p>
  </w:endnote>
  <w:endnote w:type="continuationSeparator" w:id="0">
    <w:p w:rsidR="00395D4E" w:rsidRDefault="00395D4E" w:rsidP="00395D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5D4E" w:rsidRDefault="00395D4E" w:rsidP="00395D4E">
      <w:r>
        <w:separator/>
      </w:r>
    </w:p>
  </w:footnote>
  <w:footnote w:type="continuationSeparator" w:id="0">
    <w:p w:rsidR="00395D4E" w:rsidRDefault="00395D4E" w:rsidP="00395D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608"/>
    <w:rsid w:val="000045E2"/>
    <w:rsid w:val="00070AB8"/>
    <w:rsid w:val="000824B2"/>
    <w:rsid w:val="000F77E6"/>
    <w:rsid w:val="001968D9"/>
    <w:rsid w:val="001A44F3"/>
    <w:rsid w:val="001C4D0C"/>
    <w:rsid w:val="001F6215"/>
    <w:rsid w:val="002B35D9"/>
    <w:rsid w:val="002C15E5"/>
    <w:rsid w:val="002D3338"/>
    <w:rsid w:val="0034609D"/>
    <w:rsid w:val="003726E6"/>
    <w:rsid w:val="003770F7"/>
    <w:rsid w:val="00395D4E"/>
    <w:rsid w:val="003C4272"/>
    <w:rsid w:val="00440588"/>
    <w:rsid w:val="0045682B"/>
    <w:rsid w:val="0049401C"/>
    <w:rsid w:val="004D4477"/>
    <w:rsid w:val="004F4FC7"/>
    <w:rsid w:val="00505030"/>
    <w:rsid w:val="00523B2D"/>
    <w:rsid w:val="005D581E"/>
    <w:rsid w:val="005F36DD"/>
    <w:rsid w:val="00607929"/>
    <w:rsid w:val="006205D3"/>
    <w:rsid w:val="006D7452"/>
    <w:rsid w:val="006E17DA"/>
    <w:rsid w:val="006F4C8B"/>
    <w:rsid w:val="00705D5A"/>
    <w:rsid w:val="00783159"/>
    <w:rsid w:val="007E7749"/>
    <w:rsid w:val="00807271"/>
    <w:rsid w:val="0084441A"/>
    <w:rsid w:val="008A1B31"/>
    <w:rsid w:val="008E04D0"/>
    <w:rsid w:val="00903DEC"/>
    <w:rsid w:val="009178D8"/>
    <w:rsid w:val="00982C28"/>
    <w:rsid w:val="009A6679"/>
    <w:rsid w:val="009F6C90"/>
    <w:rsid w:val="00A31A1A"/>
    <w:rsid w:val="00A433CF"/>
    <w:rsid w:val="00A53608"/>
    <w:rsid w:val="00A82833"/>
    <w:rsid w:val="00A863BC"/>
    <w:rsid w:val="00AA22F9"/>
    <w:rsid w:val="00AA744B"/>
    <w:rsid w:val="00B01098"/>
    <w:rsid w:val="00B04A46"/>
    <w:rsid w:val="00B13A65"/>
    <w:rsid w:val="00B232BB"/>
    <w:rsid w:val="00B47F18"/>
    <w:rsid w:val="00BB612A"/>
    <w:rsid w:val="00BC1406"/>
    <w:rsid w:val="00BC6026"/>
    <w:rsid w:val="00BE232B"/>
    <w:rsid w:val="00BF78C3"/>
    <w:rsid w:val="00C245A7"/>
    <w:rsid w:val="00CA76DB"/>
    <w:rsid w:val="00CE04AB"/>
    <w:rsid w:val="00D751CE"/>
    <w:rsid w:val="00DB7282"/>
    <w:rsid w:val="00DD0DCE"/>
    <w:rsid w:val="00E25636"/>
    <w:rsid w:val="00E33188"/>
    <w:rsid w:val="00E37119"/>
    <w:rsid w:val="00EB37CA"/>
    <w:rsid w:val="00ED352C"/>
    <w:rsid w:val="00EE3736"/>
    <w:rsid w:val="00F14E80"/>
    <w:rsid w:val="00F17E41"/>
    <w:rsid w:val="00F30F24"/>
    <w:rsid w:val="00F444A2"/>
    <w:rsid w:val="00F51D11"/>
    <w:rsid w:val="00F97027"/>
    <w:rsid w:val="00FA2DB6"/>
    <w:rsid w:val="00FA397B"/>
    <w:rsid w:val="00FA636A"/>
    <w:rsid w:val="00FB6395"/>
    <w:rsid w:val="00FC6D49"/>
    <w:rsid w:val="00FD3669"/>
    <w:rsid w:val="00FD4A3B"/>
    <w:rsid w:val="00FE0085"/>
    <w:rsid w:val="03DC0D3C"/>
    <w:rsid w:val="391C27A0"/>
    <w:rsid w:val="5D556833"/>
    <w:rsid w:val="64F23E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97A3BDB6-9911-4179-9781-D20657F81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rPr>
      <w:sz w:val="18"/>
      <w:szCs w:val="18"/>
    </w:rPr>
  </w:style>
  <w:style w:type="paragraph" w:styleId="a5">
    <w:name w:val="Balloon Text"/>
    <w:basedOn w:val="a"/>
    <w:link w:val="Char1"/>
    <w:uiPriority w:val="99"/>
    <w:semiHidden/>
    <w:unhideWhenUsed/>
    <w:rsid w:val="00395D4E"/>
    <w:rPr>
      <w:sz w:val="18"/>
      <w:szCs w:val="18"/>
    </w:rPr>
  </w:style>
  <w:style w:type="character" w:customStyle="1" w:styleId="Char1">
    <w:name w:val="批注框文本 Char"/>
    <w:basedOn w:val="a0"/>
    <w:link w:val="a5"/>
    <w:uiPriority w:val="99"/>
    <w:semiHidden/>
    <w:rsid w:val="00395D4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3</Pages>
  <Words>183</Words>
  <Characters>1044</Characters>
  <Application>Microsoft Office Word</Application>
  <DocSecurity>0</DocSecurity>
  <Lines>8</Lines>
  <Paragraphs>2</Paragraphs>
  <ScaleCrop>false</ScaleCrop>
  <Company>微软中国</Company>
  <LinksUpToDate>false</LinksUpToDate>
  <CharactersWithSpaces>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Windows 用户</cp:lastModifiedBy>
  <cp:revision>44</cp:revision>
  <cp:lastPrinted>2020-05-06T03:12:00Z</cp:lastPrinted>
  <dcterms:created xsi:type="dcterms:W3CDTF">2019-11-03T08:23:00Z</dcterms:created>
  <dcterms:modified xsi:type="dcterms:W3CDTF">2020-06-01T06:01:00Z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