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2022年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5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348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2]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习近平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在北京冬奥会、冬残奥会总结表彰大会上的讲话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习近平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中央政治局进行第二十八次集体学习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上的讲话—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促进我国社会保障事业高质量发展、可持续发展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习近平在博鳌亚洲论坛2022年年会开幕式上的主旨演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习近平在中国人民大学考察时强调——坚持党的领导传承红色基因扎根中国大地，走出一条建设中国特色世界一流大学新路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兰州职业技术学院新冠肺炎疫情防控工作领导小组通告〔2022〕3号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 兰州职业技术学院新冠肺炎疫情防控工作领导小组通告〔2022〕4号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关于做好兰州职业技术学院“五一”假期教职工管理工作的通知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.中国共产党发展党员工作细则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（三）党总支理论中心组学习内容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中华人民共和国职业教育法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.学院党委《2022年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二、学习要求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（一）党支部活动要求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组织集中学习。支部集中学习须将党总支要求的学习内容安排在“三会一课”组织生活当中，做好学习记录。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过好组织生活。各支部要继续高度重视“三会一课”、主题党日等组织生活，于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月10日前精心策划、高质量完成。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各支部开展“三会一课”组织生活时要重视考勤工作，认真填报《党支部组织生活签到表》。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（二）党员的学习要求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近期的个人自学要通读党总支本月提供的学习材料，并做好学习笔记，学习笔记将进行检查。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关于跟进学习的内容，党总支将在QQ群或微信群当中及时发布，请全体党员随时查看、跟进学习。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（三）教研室活动要求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《初等教育学院教研室教研活动规范（试行）》规定，要求各教研室每周开展一次教研室活动。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教研室活动内容须包含政治理论学习、业务学习和教研活动。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各教研室活动过程中要重视考勤工作，认真填报《教研室活动签到表》。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4. 教研室活动完成后，须将活动记录拍照后发至教研室主任QQ群内，并将新闻报道材料（新闻稿+照片），经教研室主任把关后发送给康译文老师。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（四）教职工学习要求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教职工的教研、学习活动以集中学习和自学相结合的方式进行，学习党总支本月安排的政治理论和业务学习内容。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政治理论学习要求通读原文，并认真做好学习笔记，学习笔记将进行检查。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习近平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在北京冬奥会、冬残奥会总结表彰大会上的讲话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习近平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中央政治局进行第二十八次集体学习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上的讲话—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促进我国社会保障事业高质量发展、可持续发展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习近平在博鳌亚洲论坛2022年年会开幕式上的主旨演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习近平在中国人民大学考察时强调——坚持党的领导传承红色基因扎根中国大地，走出一条建设中国特色世界一流大学新路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兰州职业技术学院新冠肺炎疫情防控工作领导小组通告〔2022〕3号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 兰州职业技术学院新冠肺炎疫情防控工作领导小组通告〔2022〕4号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关于做好兰州职业技术学院“五一”假期教职工管理工作的通知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.中国共产党发展党员工作细则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中华人民共和国职业教育法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二〇二二年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napToGrid w:val="0"/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中共兰州职业技术学院初等教育学院总支部委员会 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2年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日印发</w:t>
      </w:r>
    </w:p>
    <w:sectPr>
      <w:pgSz w:w="11906" w:h="16838"/>
      <w:pgMar w:top="1417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lYWFhNzU3YmYxMjMzMTFmODRiYmY3MmE0MjIzMzkifQ=="/>
  </w:docVars>
  <w:rsids>
    <w:rsidRoot w:val="74CC0234"/>
    <w:rsid w:val="00024670"/>
    <w:rsid w:val="00047C47"/>
    <w:rsid w:val="00151080"/>
    <w:rsid w:val="003B22AB"/>
    <w:rsid w:val="006C3CB4"/>
    <w:rsid w:val="006C5BEF"/>
    <w:rsid w:val="00A12FC6"/>
    <w:rsid w:val="00B801CD"/>
    <w:rsid w:val="00C0121E"/>
    <w:rsid w:val="00E16C67"/>
    <w:rsid w:val="00E271DC"/>
    <w:rsid w:val="00EA2F36"/>
    <w:rsid w:val="026663DE"/>
    <w:rsid w:val="0D0B36EC"/>
    <w:rsid w:val="1420559E"/>
    <w:rsid w:val="16E5203A"/>
    <w:rsid w:val="287362B4"/>
    <w:rsid w:val="29F50652"/>
    <w:rsid w:val="344708FF"/>
    <w:rsid w:val="3B0E2CBC"/>
    <w:rsid w:val="6AC46029"/>
    <w:rsid w:val="6CFF7F7F"/>
    <w:rsid w:val="73A15581"/>
    <w:rsid w:val="74CC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1345</Words>
  <Characters>249</Characters>
  <Lines>2</Lines>
  <Paragraphs>3</Paragraphs>
  <TotalTime>39</TotalTime>
  <ScaleCrop>false</ScaleCrop>
  <LinksUpToDate>false</LinksUpToDate>
  <CharactersWithSpaces>1591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2022-03-01T08:50:00Z</dcterms:created>
  <dc:creator>lenovo</dc:creator>
  <cp:lastModifiedBy>Luxurious</cp:lastModifiedBy>
  <dcterms:modified xsi:type="dcterms:W3CDTF">2022-04-30T05:32:34Z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63AB83384B0142A2B25CE9368D47311C</vt:lpwstr>
  </property>
</Properties>
</file>