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64B" w:rsidRPr="00AE6C0C" w:rsidRDefault="00F6764B" w:rsidP="00AE6C0C">
      <w:pPr>
        <w:jc w:val="center"/>
        <w:rPr>
          <w:rFonts w:ascii="华文中宋" w:eastAsia="华文中宋" w:hAnsi="华文中宋"/>
          <w:sz w:val="36"/>
          <w:szCs w:val="36"/>
        </w:rPr>
      </w:pPr>
      <w:r w:rsidRPr="00AE6C0C">
        <w:rPr>
          <w:rFonts w:ascii="华文中宋" w:eastAsia="华文中宋" w:hAnsi="华文中宋"/>
          <w:sz w:val="36"/>
          <w:szCs w:val="36"/>
        </w:rPr>
        <w:t>习近平在亚洲基础设施投资银行第五届理事会年会视频</w:t>
      </w:r>
      <w:bookmarkStart w:id="0" w:name="_GoBack"/>
      <w:bookmarkEnd w:id="0"/>
      <w:r w:rsidRPr="00AE6C0C">
        <w:rPr>
          <w:rFonts w:ascii="华文中宋" w:eastAsia="华文中宋" w:hAnsi="华文中宋"/>
          <w:sz w:val="36"/>
          <w:szCs w:val="36"/>
        </w:rPr>
        <w:t>会议开幕式上的致辞</w:t>
      </w:r>
    </w:p>
    <w:p w:rsidR="00F6764B" w:rsidRPr="00F6764B" w:rsidRDefault="00F6764B" w:rsidP="00F6764B">
      <w:pPr>
        <w:widowControl/>
        <w:spacing w:line="0" w:lineRule="auto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F6764B">
        <w:rPr>
          <w:rFonts w:ascii="Helvetica" w:eastAsia="宋体" w:hAnsi="Helvetica" w:cs="Helvetica"/>
          <w:kern w:val="0"/>
          <w:sz w:val="24"/>
          <w:szCs w:val="24"/>
        </w:rPr>
        <w:t>新华社</w:t>
      </w:r>
      <w:r w:rsidRPr="00F6764B">
        <w:rPr>
          <w:rFonts w:ascii="Helvetica" w:eastAsia="宋体" w:hAnsi="Helvetica" w:cs="Helvetica"/>
          <w:color w:val="BBBBBB"/>
          <w:kern w:val="0"/>
          <w:sz w:val="24"/>
          <w:szCs w:val="24"/>
        </w:rPr>
        <w:t>2020-07-28</w:t>
      </w:r>
    </w:p>
    <w:p w:rsidR="00F6764B" w:rsidRPr="00AE6C0C" w:rsidRDefault="00F6764B" w:rsidP="00AE6C0C">
      <w:pPr>
        <w:jc w:val="center"/>
        <w:rPr>
          <w:rFonts w:ascii="仿宋_GB2312" w:eastAsia="仿宋_GB2312" w:hAnsi="华文中宋" w:hint="eastAsia"/>
          <w:sz w:val="32"/>
          <w:szCs w:val="32"/>
        </w:rPr>
      </w:pPr>
      <w:r w:rsidRPr="00AE6C0C">
        <w:rPr>
          <w:rFonts w:ascii="仿宋_GB2312" w:eastAsia="仿宋_GB2312" w:hAnsi="华文中宋" w:hint="eastAsia"/>
          <w:sz w:val="32"/>
          <w:szCs w:val="32"/>
        </w:rPr>
        <w:t>（2020年7月28日，北京）</w:t>
      </w:r>
    </w:p>
    <w:p w:rsidR="00F6764B" w:rsidRPr="00AE6C0C" w:rsidRDefault="00F6764B" w:rsidP="00AE6C0C">
      <w:pPr>
        <w:jc w:val="center"/>
        <w:rPr>
          <w:rFonts w:ascii="仿宋_GB2312" w:eastAsia="仿宋_GB2312" w:hAnsi="华文中宋" w:hint="eastAsia"/>
          <w:sz w:val="32"/>
          <w:szCs w:val="32"/>
        </w:rPr>
      </w:pPr>
      <w:r w:rsidRPr="00AE6C0C">
        <w:rPr>
          <w:rFonts w:ascii="仿宋_GB2312" w:eastAsia="仿宋_GB2312" w:hAnsi="华文中宋" w:hint="eastAsia"/>
          <w:sz w:val="32"/>
          <w:szCs w:val="32"/>
        </w:rPr>
        <w:t>中华人民共和国主席 习近平</w:t>
      </w:r>
    </w:p>
    <w:p w:rsidR="00AE6C0C" w:rsidRDefault="00AE6C0C" w:rsidP="00AE6C0C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</w:p>
    <w:p w:rsidR="00F6764B" w:rsidRPr="00AE6C0C" w:rsidRDefault="00F6764B" w:rsidP="00AE6C0C">
      <w:pPr>
        <w:snapToGrid w:val="0"/>
        <w:spacing w:line="360" w:lineRule="auto"/>
        <w:rPr>
          <w:rFonts w:ascii="仿宋_GB2312" w:eastAsia="仿宋_GB2312" w:hAnsi="仿宋" w:cs="仿宋"/>
          <w:spacing w:val="-4"/>
          <w:sz w:val="32"/>
          <w:szCs w:val="32"/>
        </w:rPr>
      </w:pPr>
      <w:r w:rsidRPr="00AE6C0C">
        <w:rPr>
          <w:rFonts w:ascii="仿宋_GB2312" w:eastAsia="仿宋_GB2312" w:hAnsi="仿宋" w:cs="仿宋"/>
          <w:spacing w:val="-4"/>
          <w:sz w:val="32"/>
          <w:szCs w:val="32"/>
        </w:rPr>
        <w:t>尊敬的各位理事，</w:t>
      </w:r>
    </w:p>
    <w:p w:rsidR="00F6764B" w:rsidRPr="00AE6C0C" w:rsidRDefault="00F6764B" w:rsidP="00AE6C0C">
      <w:pPr>
        <w:snapToGrid w:val="0"/>
        <w:spacing w:line="360" w:lineRule="auto"/>
        <w:rPr>
          <w:rFonts w:ascii="仿宋_GB2312" w:eastAsia="仿宋_GB2312" w:hAnsi="仿宋" w:cs="仿宋"/>
          <w:spacing w:val="-4"/>
          <w:sz w:val="32"/>
          <w:szCs w:val="32"/>
        </w:rPr>
      </w:pPr>
      <w:r w:rsidRPr="00AE6C0C">
        <w:rPr>
          <w:rFonts w:ascii="仿宋_GB2312" w:eastAsia="仿宋_GB2312" w:hAnsi="仿宋" w:cs="仿宋"/>
          <w:spacing w:val="-4"/>
          <w:sz w:val="32"/>
          <w:szCs w:val="32"/>
        </w:rPr>
        <w:t>各代表团团长，</w:t>
      </w:r>
    </w:p>
    <w:p w:rsidR="00F6764B" w:rsidRPr="00AE6C0C" w:rsidRDefault="00F6764B" w:rsidP="00AE6C0C">
      <w:pPr>
        <w:snapToGrid w:val="0"/>
        <w:spacing w:line="360" w:lineRule="auto"/>
        <w:rPr>
          <w:rFonts w:ascii="仿宋_GB2312" w:eastAsia="仿宋_GB2312" w:hAnsi="仿宋" w:cs="仿宋"/>
          <w:spacing w:val="-4"/>
          <w:sz w:val="32"/>
          <w:szCs w:val="32"/>
        </w:rPr>
      </w:pPr>
      <w:r w:rsidRPr="00AE6C0C">
        <w:rPr>
          <w:rFonts w:ascii="仿宋_GB2312" w:eastAsia="仿宋_GB2312" w:hAnsi="仿宋" w:cs="仿宋"/>
          <w:spacing w:val="-4"/>
          <w:sz w:val="32"/>
          <w:szCs w:val="32"/>
        </w:rPr>
        <w:t>各位嘉宾，</w:t>
      </w:r>
    </w:p>
    <w:p w:rsidR="00F6764B" w:rsidRPr="00AE6C0C" w:rsidRDefault="00F6764B" w:rsidP="00AE6C0C">
      <w:pPr>
        <w:snapToGrid w:val="0"/>
        <w:spacing w:line="360" w:lineRule="auto"/>
        <w:rPr>
          <w:rFonts w:ascii="仿宋_GB2312" w:eastAsia="仿宋_GB2312" w:hAnsi="仿宋" w:cs="仿宋"/>
          <w:spacing w:val="-4"/>
          <w:sz w:val="32"/>
          <w:szCs w:val="32"/>
        </w:rPr>
      </w:pPr>
      <w:r w:rsidRPr="00AE6C0C">
        <w:rPr>
          <w:rFonts w:ascii="仿宋_GB2312" w:eastAsia="仿宋_GB2312" w:hAnsi="仿宋" w:cs="仿宋"/>
          <w:spacing w:val="-4"/>
          <w:sz w:val="32"/>
          <w:szCs w:val="32"/>
        </w:rPr>
        <w:t>女士们，先生们，朋友们：</w:t>
      </w:r>
    </w:p>
    <w:p w:rsidR="00F6764B" w:rsidRPr="00AE6C0C" w:rsidRDefault="00F6764B" w:rsidP="00AE6C0C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AE6C0C">
        <w:rPr>
          <w:rFonts w:ascii="仿宋_GB2312" w:eastAsia="仿宋_GB2312" w:hAnsi="仿宋" w:cs="仿宋"/>
          <w:spacing w:val="-4"/>
          <w:sz w:val="32"/>
          <w:szCs w:val="32"/>
        </w:rPr>
        <w:t>值此亚洲基础设施投资银行第五届理事会年会开幕之际，我谨代表中国政府和中国人民，并以我个人名义，对这次会议的召开表示热烈的祝贺！向参会的各成员代表致以诚挚的问候！</w:t>
      </w:r>
    </w:p>
    <w:p w:rsidR="00F6764B" w:rsidRPr="00AE6C0C" w:rsidRDefault="00F6764B" w:rsidP="00AE6C0C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AE6C0C">
        <w:rPr>
          <w:rFonts w:ascii="仿宋_GB2312" w:eastAsia="仿宋_GB2312" w:hAnsi="仿宋" w:cs="仿宋"/>
          <w:spacing w:val="-4"/>
          <w:sz w:val="32"/>
          <w:szCs w:val="32"/>
        </w:rPr>
        <w:t>2013年年底，我代表中国提议筹建亚洲基础设施投资银行，推动亚洲地区基础设施建设和互联互通，深化区域合作，实现共同发展。2016年1月16日，亚投行正式开业。4年多来，亚投行按照多边开发银行模式和原则运作，坚持国际性、规范性、高标准，实现良好开局。从最初57个创始成员携手起航，发展到今天的来自亚洲、欧洲、非洲、北美洲、南美洲、大洋洲等六大洲的102个成员齐聚一堂，亚投行不断发展壮大，已经为成员提供了近200亿美元的基础设施投资。亚投行朋友圈越来越大、好伙伴越来越多、合作质量越来越高，在国际上展示了专业、高效、廉洁的新型多边开发银行的崭新形象。</w:t>
      </w:r>
    </w:p>
    <w:p w:rsidR="00F6764B" w:rsidRPr="00AE6C0C" w:rsidRDefault="00F6764B" w:rsidP="00AE6C0C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AE6C0C">
        <w:rPr>
          <w:rFonts w:ascii="仿宋_GB2312" w:eastAsia="仿宋_GB2312" w:hAnsi="仿宋" w:cs="仿宋"/>
          <w:spacing w:val="-4"/>
          <w:sz w:val="32"/>
          <w:szCs w:val="32"/>
        </w:rPr>
        <w:t>新冠肺炎疫情暴发以来，亚投行迅速行动，成立了应急基金，</w:t>
      </w:r>
      <w:r w:rsidRPr="00AE6C0C">
        <w:rPr>
          <w:rFonts w:ascii="仿宋_GB2312" w:eastAsia="仿宋_GB2312" w:hAnsi="仿宋" w:cs="仿宋"/>
          <w:spacing w:val="-4"/>
          <w:sz w:val="32"/>
          <w:szCs w:val="32"/>
        </w:rPr>
        <w:lastRenderedPageBreak/>
        <w:t>支持成员应对疫情和恢复经济，充分体现了亚投行的行动力。全球抗击新冠肺炎疫情的实践表明，人类是休戚与共、风雨同舟的命运共同体，唯有相互支持、团结合作才是战胜危机的人间正道。解决经济全球化进程中出现的矛盾，各国应该努力形成更加包容的全球治理、更加有效的多边机制、更加积极的区域合作。亚投行应该成为促进成员共同发展、推动构建人类命运共同体的新平台。我建议：</w:t>
      </w:r>
    </w:p>
    <w:p w:rsidR="00F6764B" w:rsidRPr="00AE6C0C" w:rsidRDefault="00F6764B" w:rsidP="00AE6C0C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AE6C0C">
        <w:rPr>
          <w:rFonts w:ascii="仿宋_GB2312" w:eastAsia="仿宋_GB2312" w:hAnsi="仿宋" w:cs="仿宋"/>
          <w:spacing w:val="-4"/>
          <w:sz w:val="32"/>
          <w:szCs w:val="32"/>
        </w:rPr>
        <w:t>第一，聚焦共同发展，把亚投行打造成推动全球共同发展的新型多边开发银行。和平与发展仍然是我们这个时代的主题。基础设施互联互通是助推各国共同发展的重要物质基础。亚投行应该致力于服务所有成员发展需求，提供更多高质量、低成本、可持续的基础设施投资，既要支持传统基础设施，也要支持新型基础设施，为促进亚洲及其他地区经济社会发展提供新动力。</w:t>
      </w:r>
    </w:p>
    <w:p w:rsidR="00F6764B" w:rsidRPr="00AE6C0C" w:rsidRDefault="00F6764B" w:rsidP="00AE6C0C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AE6C0C">
        <w:rPr>
          <w:rFonts w:ascii="仿宋_GB2312" w:eastAsia="仿宋_GB2312" w:hAnsi="仿宋" w:cs="仿宋"/>
          <w:spacing w:val="-4"/>
          <w:sz w:val="32"/>
          <w:szCs w:val="32"/>
        </w:rPr>
        <w:t>第二，勇于开拓创新，把亚投行打造成与时俱进的新型发展实践平台。谋创新才能谋未来。亚投行本身是国际经济治理体系的新成员，应该顺势而为、应势而变，创新发展理念、业务模式、机构治理，通过灵活多样的发展融资产品，促进互联互通，推动绿色发展，支持技术进步。</w:t>
      </w:r>
    </w:p>
    <w:p w:rsidR="00F6764B" w:rsidRPr="00AE6C0C" w:rsidRDefault="00F6764B" w:rsidP="00AE6C0C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AE6C0C">
        <w:rPr>
          <w:rFonts w:ascii="仿宋_GB2312" w:eastAsia="仿宋_GB2312" w:hAnsi="仿宋" w:cs="仿宋"/>
          <w:spacing w:val="-4"/>
          <w:sz w:val="32"/>
          <w:szCs w:val="32"/>
        </w:rPr>
        <w:t>第三，创造最佳实践，把亚投行打造成高标准的新型国际合作机构。亚投行发展要坚持高标准、高质量，把遵循国际通行标准、尊重普遍发展规律同适应各成员自身发展的实际需要有机结合起来，创造国际发展合作最佳实践。</w:t>
      </w:r>
    </w:p>
    <w:p w:rsidR="00F6764B" w:rsidRPr="00AE6C0C" w:rsidRDefault="00F6764B" w:rsidP="00AE6C0C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AE6C0C">
        <w:rPr>
          <w:rFonts w:ascii="仿宋_GB2312" w:eastAsia="仿宋_GB2312" w:hAnsi="仿宋" w:cs="仿宋"/>
          <w:spacing w:val="-4"/>
          <w:sz w:val="32"/>
          <w:szCs w:val="32"/>
        </w:rPr>
        <w:t>第四，坚持开放包容，把亚投行打造成国际多边合作新典范。</w:t>
      </w:r>
      <w:r w:rsidRPr="00AE6C0C">
        <w:rPr>
          <w:rFonts w:ascii="仿宋_GB2312" w:eastAsia="仿宋_GB2312" w:hAnsi="仿宋" w:cs="仿宋"/>
          <w:spacing w:val="-4"/>
          <w:sz w:val="32"/>
          <w:szCs w:val="32"/>
        </w:rPr>
        <w:lastRenderedPageBreak/>
        <w:t>要坚持共商共建共享原则，顺应世界经济格局调整演变趋势，同更多发展伙伴开展合作，提供区域和全球公共产品，推动区域经济一体化，推动经济全球化朝着更加开放、包容、普惠、平衡、共赢的方向发展。</w:t>
      </w:r>
    </w:p>
    <w:p w:rsidR="00F6764B" w:rsidRPr="00AE6C0C" w:rsidRDefault="00F6764B" w:rsidP="00AE6C0C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AE6C0C">
        <w:rPr>
          <w:rFonts w:ascii="仿宋_GB2312" w:eastAsia="仿宋_GB2312" w:hAnsi="仿宋" w:cs="仿宋"/>
          <w:spacing w:val="-4"/>
          <w:sz w:val="32"/>
          <w:szCs w:val="32"/>
        </w:rPr>
        <w:t>女士们、先生们、朋友们！</w:t>
      </w:r>
    </w:p>
    <w:p w:rsidR="00F6764B" w:rsidRPr="00AE6C0C" w:rsidRDefault="00F6764B" w:rsidP="00AE6C0C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AE6C0C">
        <w:rPr>
          <w:rFonts w:ascii="仿宋_GB2312" w:eastAsia="仿宋_GB2312" w:hAnsi="仿宋" w:cs="仿宋"/>
          <w:spacing w:val="-4"/>
          <w:sz w:val="32"/>
          <w:szCs w:val="32"/>
        </w:rPr>
        <w:t>中国始终支持多边主义、践行多边主义，以开放、合作、共赢精神同世界各国共谋发展。中国将继续同各成员一道支持亚投行、办好亚投行，为国际社会应对风险挑战、实现共同发展作出更大贡献。希望亚投行不负使命、不负时代、不负众托。</w:t>
      </w:r>
    </w:p>
    <w:p w:rsidR="00F6764B" w:rsidRPr="00AE6C0C" w:rsidRDefault="00F6764B" w:rsidP="00AE6C0C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AE6C0C">
        <w:rPr>
          <w:rFonts w:ascii="仿宋_GB2312" w:eastAsia="仿宋_GB2312" w:hAnsi="仿宋" w:cs="仿宋"/>
          <w:spacing w:val="-4"/>
          <w:sz w:val="32"/>
          <w:szCs w:val="32"/>
        </w:rPr>
        <w:t>最后，我衷心祝愿本届理事会年会圆满成功！</w:t>
      </w:r>
    </w:p>
    <w:p w:rsidR="00F6764B" w:rsidRPr="00AE6C0C" w:rsidRDefault="00F6764B" w:rsidP="00AE6C0C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AE6C0C">
        <w:rPr>
          <w:rFonts w:ascii="仿宋_GB2312" w:eastAsia="仿宋_GB2312" w:hAnsi="仿宋" w:cs="仿宋"/>
          <w:spacing w:val="-4"/>
          <w:sz w:val="32"/>
          <w:szCs w:val="32"/>
        </w:rPr>
        <w:t>谢谢大家。</w:t>
      </w:r>
    </w:p>
    <w:sectPr w:rsidR="00F6764B" w:rsidRPr="00AE6C0C" w:rsidSect="00AE6C0C">
      <w:pgSz w:w="11906" w:h="16838"/>
      <w:pgMar w:top="1418" w:right="1418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C0C" w:rsidRDefault="00AE6C0C" w:rsidP="00AE6C0C">
      <w:r>
        <w:separator/>
      </w:r>
    </w:p>
  </w:endnote>
  <w:endnote w:type="continuationSeparator" w:id="0">
    <w:p w:rsidR="00AE6C0C" w:rsidRDefault="00AE6C0C" w:rsidP="00AE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C0C" w:rsidRDefault="00AE6C0C" w:rsidP="00AE6C0C">
      <w:r>
        <w:separator/>
      </w:r>
    </w:p>
  </w:footnote>
  <w:footnote w:type="continuationSeparator" w:id="0">
    <w:p w:rsidR="00AE6C0C" w:rsidRDefault="00AE6C0C" w:rsidP="00AE6C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884"/>
    <w:rsid w:val="00763884"/>
    <w:rsid w:val="00AE6C0C"/>
    <w:rsid w:val="00C51DC0"/>
    <w:rsid w:val="00F6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0E0FC1B-2BB5-4424-84C6-B383FA733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6764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6764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header-site-logo-txt">
    <w:name w:val="header-site-logo-txt"/>
    <w:basedOn w:val="a0"/>
    <w:rsid w:val="00F6764B"/>
  </w:style>
  <w:style w:type="character" w:customStyle="1" w:styleId="header-site-time">
    <w:name w:val="header-site-time"/>
    <w:basedOn w:val="a0"/>
    <w:rsid w:val="00F6764B"/>
  </w:style>
  <w:style w:type="paragraph" w:styleId="a3">
    <w:name w:val="Normal (Web)"/>
    <w:basedOn w:val="a"/>
    <w:uiPriority w:val="99"/>
    <w:semiHidden/>
    <w:unhideWhenUsed/>
    <w:rsid w:val="00F676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talign-center">
    <w:name w:val="text_align-center"/>
    <w:basedOn w:val="a"/>
    <w:rsid w:val="00F676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6764B"/>
    <w:rPr>
      <w:b/>
      <w:bCs/>
    </w:rPr>
  </w:style>
  <w:style w:type="paragraph" w:customStyle="1" w:styleId="textindent-0em">
    <w:name w:val="text_indent-0em"/>
    <w:basedOn w:val="a"/>
    <w:rsid w:val="00F676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talign-justify">
    <w:name w:val="text_align-justify"/>
    <w:basedOn w:val="a"/>
    <w:rsid w:val="00F676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AE6C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E6C0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E6C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E6C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0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3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9137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53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4994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2020-07-31T02:55:00Z</dcterms:created>
  <dcterms:modified xsi:type="dcterms:W3CDTF">2020-07-31T03:38:00Z</dcterms:modified>
</cp:coreProperties>
</file>